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1235" w14:textId="25379A83" w:rsidR="00805EBA" w:rsidRPr="00315CBC" w:rsidRDefault="00341963" w:rsidP="5F8D38D4">
      <w:pPr>
        <w:pStyle w:val="Heading1"/>
        <w:rPr>
          <w:rFonts w:eastAsiaTheme="minorEastAsia" w:cstheme="minorBidi"/>
          <w:u w:val="single"/>
        </w:rPr>
      </w:pPr>
      <w:r>
        <w:rPr>
          <w:rFonts w:eastAsiaTheme="minorEastAsia" w:cstheme="minorBidi"/>
          <w:u w:val="single"/>
        </w:rPr>
        <w:t xml:space="preserve">TRAINING IMPLEMENTATION </w:t>
      </w:r>
      <w:r w:rsidR="49C6BD69" w:rsidRPr="4E67AC12">
        <w:rPr>
          <w:rFonts w:eastAsiaTheme="minorEastAsia" w:cstheme="minorBidi"/>
          <w:u w:val="single"/>
        </w:rPr>
        <w:t>GRANT AGREEMENT</w:t>
      </w:r>
    </w:p>
    <w:p w14:paraId="44CA337B" w14:textId="64787E70" w:rsidR="00805EBA" w:rsidRDefault="7B6A3C3E" w:rsidP="60A5F7C9">
      <w:pPr>
        <w:spacing w:after="0"/>
        <w:rPr>
          <w:rFonts w:asciiTheme="minorHAnsi" w:eastAsiaTheme="minorEastAsia" w:hAnsiTheme="minorHAnsi" w:cstheme="minorBidi"/>
        </w:rPr>
      </w:pPr>
      <w:r w:rsidRPr="60A5F7C9">
        <w:rPr>
          <w:rFonts w:asciiTheme="minorHAnsi" w:eastAsiaTheme="minorEastAsia" w:hAnsiTheme="minorHAnsi" w:cstheme="minorBidi"/>
        </w:rPr>
        <w:t>This Grant Agreement (the “</w:t>
      </w:r>
      <w:r w:rsidRPr="60A5F7C9">
        <w:rPr>
          <w:rFonts w:asciiTheme="minorHAnsi" w:eastAsiaTheme="minorEastAsia" w:hAnsiTheme="minorHAnsi" w:cstheme="minorBidi"/>
          <w:u w:val="single"/>
        </w:rPr>
        <w:t>Agreement</w:t>
      </w:r>
      <w:r w:rsidRPr="60A5F7C9">
        <w:rPr>
          <w:rFonts w:asciiTheme="minorHAnsi" w:eastAsiaTheme="minorEastAsia" w:hAnsiTheme="minorHAnsi" w:cstheme="minorBidi"/>
        </w:rPr>
        <w:t>”)</w:t>
      </w:r>
      <w:r w:rsidR="5DF63076" w:rsidRPr="60A5F7C9">
        <w:rPr>
          <w:rFonts w:asciiTheme="minorHAnsi" w:eastAsiaTheme="minorEastAsia" w:hAnsiTheme="minorHAnsi" w:cstheme="minorBidi"/>
        </w:rPr>
        <w:t xml:space="preserve">, </w:t>
      </w:r>
      <w:r w:rsidRPr="60A5F7C9">
        <w:rPr>
          <w:rFonts w:asciiTheme="minorHAnsi" w:eastAsiaTheme="minorEastAsia" w:hAnsiTheme="minorHAnsi" w:cstheme="minorBidi"/>
        </w:rPr>
        <w:t xml:space="preserve">effective as of </w:t>
      </w:r>
      <w:r w:rsidRPr="60A5F7C9">
        <w:rPr>
          <w:rFonts w:asciiTheme="minorHAnsi" w:eastAsiaTheme="minorEastAsia" w:hAnsiTheme="minorHAnsi" w:cstheme="minorBidi"/>
          <w:b/>
          <w:bCs/>
        </w:rPr>
        <w:t>[</w:t>
      </w:r>
      <w:r w:rsidRPr="60A5F7C9">
        <w:rPr>
          <w:rFonts w:asciiTheme="minorHAnsi" w:eastAsiaTheme="minorEastAsia" w:hAnsiTheme="minorHAnsi" w:cstheme="minorBidi"/>
          <w:b/>
          <w:bCs/>
          <w:highlight w:val="lightGray"/>
        </w:rPr>
        <w:t>Date – Month DD, YYYY</w:t>
      </w:r>
      <w:r w:rsidR="00245091">
        <w:rPr>
          <w:rFonts w:asciiTheme="minorHAnsi" w:eastAsiaTheme="minorEastAsia" w:hAnsiTheme="minorHAnsi" w:cstheme="minorBidi"/>
          <w:b/>
          <w:bCs/>
        </w:rPr>
        <w:t xml:space="preserve"> </w:t>
      </w:r>
      <w:r w:rsidR="00245091" w:rsidRPr="00245091">
        <w:rPr>
          <w:rFonts w:asciiTheme="minorHAnsi" w:eastAsiaTheme="minorEastAsia" w:hAnsiTheme="minorHAnsi" w:cstheme="minorBidi"/>
          <w:b/>
          <w:bCs/>
          <w:highlight w:val="yellow"/>
        </w:rPr>
        <w:t>Date sent to Docusign</w:t>
      </w:r>
      <w:r w:rsidR="00245091">
        <w:rPr>
          <w:rFonts w:asciiTheme="minorHAnsi" w:eastAsiaTheme="minorEastAsia" w:hAnsiTheme="minorHAnsi" w:cstheme="minorBidi"/>
          <w:b/>
          <w:bCs/>
        </w:rPr>
        <w:t xml:space="preserve"> </w:t>
      </w:r>
      <w:r w:rsidRPr="60A5F7C9">
        <w:rPr>
          <w:rFonts w:asciiTheme="minorHAnsi" w:eastAsiaTheme="minorEastAsia" w:hAnsiTheme="minorHAnsi" w:cstheme="minorBidi"/>
          <w:b/>
          <w:bCs/>
        </w:rPr>
        <w:t>]</w:t>
      </w:r>
      <w:r w:rsidRPr="60A5F7C9">
        <w:rPr>
          <w:rFonts w:asciiTheme="minorHAnsi" w:eastAsiaTheme="minorEastAsia" w:hAnsiTheme="minorHAnsi" w:cstheme="minorBidi"/>
        </w:rPr>
        <w:t xml:space="preserve"> (the “</w:t>
      </w:r>
      <w:r w:rsidRPr="60A5F7C9">
        <w:rPr>
          <w:rFonts w:asciiTheme="minorHAnsi" w:eastAsiaTheme="minorEastAsia" w:hAnsiTheme="minorHAnsi" w:cstheme="minorBidi"/>
          <w:u w:val="single"/>
        </w:rPr>
        <w:t>Effective Date</w:t>
      </w:r>
      <w:r w:rsidRPr="60A5F7C9">
        <w:rPr>
          <w:rFonts w:asciiTheme="minorHAnsi" w:eastAsiaTheme="minorEastAsia" w:hAnsiTheme="minorHAnsi" w:cstheme="minorBidi"/>
        </w:rPr>
        <w:t xml:space="preserve">”), is by and between the </w:t>
      </w:r>
      <w:r w:rsidRPr="60A5F7C9">
        <w:rPr>
          <w:rFonts w:asciiTheme="minorHAnsi" w:eastAsiaTheme="minorEastAsia" w:hAnsiTheme="minorHAnsi" w:cstheme="minorBidi"/>
          <w:b/>
          <w:bCs/>
        </w:rPr>
        <w:t>Massachusetts Clean Energy Technology Center</w:t>
      </w:r>
      <w:r w:rsidRPr="60A5F7C9">
        <w:rPr>
          <w:rFonts w:asciiTheme="minorHAnsi" w:eastAsiaTheme="minorEastAsia" w:hAnsiTheme="minorHAnsi" w:cstheme="minorBidi"/>
        </w:rPr>
        <w:t xml:space="preserve"> (“</w:t>
      </w:r>
      <w:r w:rsidRPr="60A5F7C9">
        <w:rPr>
          <w:rFonts w:asciiTheme="minorHAnsi" w:eastAsiaTheme="minorEastAsia" w:hAnsiTheme="minorHAnsi" w:cstheme="minorBidi"/>
          <w:u w:val="single"/>
        </w:rPr>
        <w:t>MassCEC</w:t>
      </w:r>
      <w:r w:rsidRPr="60A5F7C9">
        <w:rPr>
          <w:rFonts w:asciiTheme="minorHAnsi" w:eastAsiaTheme="minorEastAsia" w:hAnsiTheme="minorHAnsi" w:cstheme="minorBidi"/>
        </w:rPr>
        <w:t>”), an independent public instrumentality of the Commonwealth of Massachusetts (the “</w:t>
      </w:r>
      <w:r w:rsidRPr="60A5F7C9">
        <w:rPr>
          <w:rFonts w:asciiTheme="minorHAnsi" w:eastAsiaTheme="minorEastAsia" w:hAnsiTheme="minorHAnsi" w:cstheme="minorBidi"/>
          <w:u w:val="single"/>
        </w:rPr>
        <w:t>Commonwealth</w:t>
      </w:r>
      <w:r w:rsidRPr="60A5F7C9">
        <w:rPr>
          <w:rFonts w:asciiTheme="minorHAnsi" w:eastAsiaTheme="minorEastAsia" w:hAnsiTheme="minorHAnsi" w:cstheme="minorBidi"/>
        </w:rPr>
        <w:t xml:space="preserve">”) with a principal office and place of business at </w:t>
      </w:r>
      <w:r w:rsidR="5F9FC66F" w:rsidRPr="60A5F7C9">
        <w:rPr>
          <w:rFonts w:asciiTheme="minorHAnsi" w:eastAsiaTheme="minorEastAsia" w:hAnsiTheme="minorHAnsi" w:cstheme="minorBidi"/>
        </w:rPr>
        <w:t xml:space="preserve">294 Washington Street, </w:t>
      </w:r>
      <w:r w:rsidR="19E77837" w:rsidRPr="60A5F7C9">
        <w:rPr>
          <w:rFonts w:asciiTheme="minorHAnsi" w:eastAsiaTheme="minorEastAsia" w:hAnsiTheme="minorHAnsi" w:cstheme="minorBidi"/>
        </w:rPr>
        <w:t>Suite 1150</w:t>
      </w:r>
      <w:r w:rsidR="5F9FC66F" w:rsidRPr="60A5F7C9">
        <w:rPr>
          <w:rFonts w:asciiTheme="minorHAnsi" w:eastAsiaTheme="minorEastAsia" w:hAnsiTheme="minorHAnsi" w:cstheme="minorBidi"/>
        </w:rPr>
        <w:t>,</w:t>
      </w:r>
      <w:r w:rsidRPr="60A5F7C9">
        <w:rPr>
          <w:rFonts w:asciiTheme="minorHAnsi" w:eastAsiaTheme="minorEastAsia" w:hAnsiTheme="minorHAnsi" w:cstheme="minorBidi"/>
        </w:rPr>
        <w:t xml:space="preserve"> Boston, MA 021</w:t>
      </w:r>
      <w:r w:rsidR="05E64CB2" w:rsidRPr="60A5F7C9">
        <w:rPr>
          <w:rFonts w:asciiTheme="minorHAnsi" w:eastAsiaTheme="minorEastAsia" w:hAnsiTheme="minorHAnsi" w:cstheme="minorBidi"/>
        </w:rPr>
        <w:t>08,</w:t>
      </w:r>
      <w:r w:rsidRPr="60A5F7C9">
        <w:rPr>
          <w:rFonts w:asciiTheme="minorHAnsi" w:eastAsiaTheme="minorEastAsia" w:hAnsiTheme="minorHAnsi" w:cstheme="minorBidi"/>
        </w:rPr>
        <w:t xml:space="preserve"> and</w:t>
      </w:r>
      <w:r w:rsidR="00311D3C" w:rsidRPr="60A5F7C9">
        <w:rPr>
          <w:rFonts w:asciiTheme="minorHAnsi" w:eastAsiaTheme="minorEastAsia" w:hAnsiTheme="minorHAnsi" w:cstheme="minorBidi"/>
          <w:b/>
          <w:bCs/>
        </w:rPr>
        <w:t xml:space="preserve"> </w:t>
      </w:r>
      <w:r w:rsidRPr="60A5F7C9">
        <w:rPr>
          <w:rFonts w:asciiTheme="minorHAnsi" w:eastAsiaTheme="minorEastAsia" w:hAnsiTheme="minorHAnsi" w:cstheme="minorBidi"/>
          <w:b/>
          <w:bCs/>
          <w:highlight w:val="lightGray"/>
        </w:rPr>
        <w:t>[Grantee Name</w:t>
      </w:r>
      <w:r w:rsidR="00311D3C" w:rsidRPr="60A5F7C9">
        <w:rPr>
          <w:rFonts w:asciiTheme="minorHAnsi" w:eastAsiaTheme="minorEastAsia" w:hAnsiTheme="minorHAnsi" w:cstheme="minorBidi"/>
          <w:b/>
          <w:bCs/>
          <w:highlight w:val="lightGray"/>
        </w:rPr>
        <w:t>)</w:t>
      </w:r>
      <w:r w:rsidR="001F4158" w:rsidRPr="60A5F7C9">
        <w:rPr>
          <w:rFonts w:asciiTheme="minorHAnsi" w:eastAsiaTheme="minorEastAsia" w:hAnsiTheme="minorHAnsi" w:cstheme="minorBidi"/>
          <w:b/>
          <w:bCs/>
          <w:highlight w:val="lightGray"/>
        </w:rPr>
        <w:t xml:space="preserve">, </w:t>
      </w:r>
      <w:r w:rsidR="001F4158" w:rsidRPr="60A5F7C9">
        <w:rPr>
          <w:rFonts w:asciiTheme="minorHAnsi" w:eastAsiaTheme="minorEastAsia" w:hAnsiTheme="minorHAnsi" w:cstheme="minorBidi"/>
        </w:rPr>
        <w:t>(</w:t>
      </w:r>
      <w:r w:rsidR="001F4158" w:rsidRPr="60A5F7C9">
        <w:rPr>
          <w:rFonts w:asciiTheme="minorHAnsi" w:eastAsiaTheme="minorEastAsia" w:hAnsiTheme="minorHAnsi" w:cstheme="minorBidi"/>
          <w:b/>
          <w:bCs/>
          <w:highlight w:val="lightGray"/>
        </w:rPr>
        <w:t>Corporation Type-nonprofit, public entity, private corporation, etc. ]</w:t>
      </w:r>
      <w:r w:rsidR="005268BE" w:rsidRPr="60A5F7C9">
        <w:rPr>
          <w:rFonts w:asciiTheme="minorHAnsi" w:eastAsiaTheme="minorEastAsia" w:hAnsiTheme="minorHAnsi" w:cstheme="minorBidi"/>
          <w:b/>
          <w:bCs/>
          <w:highlight w:val="lightGray"/>
        </w:rPr>
        <w:t xml:space="preserve">, </w:t>
      </w:r>
      <w:r w:rsidR="005268BE" w:rsidRPr="000B300E">
        <w:rPr>
          <w:rStyle w:val="normaltextrun"/>
          <w:rFonts w:asciiTheme="minorHAnsi" w:hAnsiTheme="minorHAnsi" w:cstheme="minorBidi"/>
          <w:b/>
          <w:bCs/>
          <w:highlight w:val="green"/>
        </w:rPr>
        <w:t>with Fiscal Agent [Fiscal Agent Name]</w:t>
      </w:r>
      <w:r w:rsidR="005268BE" w:rsidRPr="000B300E">
        <w:rPr>
          <w:rStyle w:val="eop"/>
          <w:rFonts w:asciiTheme="minorHAnsi" w:hAnsiTheme="minorHAnsi" w:cstheme="minorBidi"/>
          <w:b/>
          <w:bCs/>
          <w:highlight w:val="green"/>
        </w:rPr>
        <w:t xml:space="preserve">, </w:t>
      </w:r>
      <w:r w:rsidR="00826B76" w:rsidRPr="000B300E">
        <w:rPr>
          <w:rFonts w:asciiTheme="minorHAnsi" w:eastAsiaTheme="minorEastAsia" w:hAnsiTheme="minorHAnsi" w:cstheme="minorBidi"/>
          <w:b/>
          <w:bCs/>
          <w:highlight w:val="green"/>
        </w:rPr>
        <w:t xml:space="preserve"> </w:t>
      </w:r>
      <w:r w:rsidRPr="60A5F7C9">
        <w:rPr>
          <w:rFonts w:asciiTheme="minorHAnsi" w:eastAsiaTheme="minorEastAsia" w:hAnsiTheme="minorHAnsi" w:cstheme="minorBidi"/>
        </w:rPr>
        <w:t xml:space="preserve">with a principal office and place of business at </w:t>
      </w:r>
      <w:r w:rsidRPr="60A5F7C9">
        <w:rPr>
          <w:rFonts w:asciiTheme="minorHAnsi" w:eastAsiaTheme="minorEastAsia" w:hAnsiTheme="minorHAnsi" w:cstheme="minorBidi"/>
          <w:highlight w:val="lightGray"/>
        </w:rPr>
        <w:t>[Grantee Address</w:t>
      </w:r>
      <w:r w:rsidRPr="60A5F7C9">
        <w:rPr>
          <w:rFonts w:asciiTheme="minorHAnsi" w:eastAsiaTheme="minorEastAsia" w:hAnsiTheme="minorHAnsi" w:cstheme="minorBidi"/>
        </w:rPr>
        <w:t>]</w:t>
      </w:r>
      <w:r w:rsidRPr="60A5F7C9">
        <w:rPr>
          <w:rFonts w:asciiTheme="minorHAnsi" w:eastAsiaTheme="minorEastAsia" w:hAnsiTheme="minorHAnsi" w:cstheme="minorBidi"/>
          <w:b/>
          <w:bCs/>
        </w:rPr>
        <w:t xml:space="preserve"> </w:t>
      </w:r>
      <w:r w:rsidRPr="60A5F7C9">
        <w:rPr>
          <w:rFonts w:asciiTheme="minorHAnsi" w:eastAsiaTheme="minorEastAsia" w:hAnsiTheme="minorHAnsi" w:cstheme="minorBidi"/>
        </w:rPr>
        <w:t>(“</w:t>
      </w:r>
      <w:r w:rsidRPr="60A5F7C9">
        <w:rPr>
          <w:rFonts w:asciiTheme="minorHAnsi" w:eastAsiaTheme="minorEastAsia" w:hAnsiTheme="minorHAnsi" w:cstheme="minorBidi"/>
          <w:u w:val="single"/>
        </w:rPr>
        <w:t>Grantee</w:t>
      </w:r>
      <w:r w:rsidRPr="60A5F7C9">
        <w:rPr>
          <w:rFonts w:asciiTheme="minorHAnsi" w:eastAsiaTheme="minorEastAsia" w:hAnsiTheme="minorHAnsi" w:cstheme="minorBidi"/>
        </w:rPr>
        <w:t>”). Each of MassCEC and Grantee are at times referred to in this Agreement as a “</w:t>
      </w:r>
      <w:r w:rsidRPr="60A5F7C9">
        <w:rPr>
          <w:rFonts w:asciiTheme="minorHAnsi" w:eastAsiaTheme="minorEastAsia" w:hAnsiTheme="minorHAnsi" w:cstheme="minorBidi"/>
          <w:u w:val="single"/>
        </w:rPr>
        <w:t>Party</w:t>
      </w:r>
      <w:r w:rsidRPr="60A5F7C9">
        <w:rPr>
          <w:rFonts w:asciiTheme="minorHAnsi" w:eastAsiaTheme="minorEastAsia" w:hAnsiTheme="minorHAnsi" w:cstheme="minorBidi"/>
        </w:rPr>
        <w:t>,” and together the “</w:t>
      </w:r>
      <w:r w:rsidRPr="60A5F7C9">
        <w:rPr>
          <w:rFonts w:asciiTheme="minorHAnsi" w:eastAsiaTheme="minorEastAsia" w:hAnsiTheme="minorHAnsi" w:cstheme="minorBidi"/>
          <w:u w:val="single"/>
        </w:rPr>
        <w:t>Parties</w:t>
      </w:r>
      <w:r w:rsidRPr="60A5F7C9">
        <w:rPr>
          <w:rFonts w:asciiTheme="minorHAnsi" w:eastAsiaTheme="minorEastAsia" w:hAnsiTheme="minorHAnsi" w:cstheme="minorBidi"/>
        </w:rPr>
        <w:t>”.</w:t>
      </w:r>
    </w:p>
    <w:p w14:paraId="77B756AA" w14:textId="77777777" w:rsidR="00D859EE" w:rsidRPr="00D859EE" w:rsidRDefault="00D859EE" w:rsidP="3AF4EB0F">
      <w:pPr>
        <w:spacing w:after="0"/>
        <w:rPr>
          <w:rFonts w:asciiTheme="minorHAnsi" w:eastAsiaTheme="minorEastAsia" w:hAnsiTheme="minorHAnsi" w:cstheme="minorBidi"/>
        </w:rPr>
      </w:pPr>
    </w:p>
    <w:p w14:paraId="13D4526E" w14:textId="77777777" w:rsidR="001364DA" w:rsidRDefault="6DC9998A" w:rsidP="59C58374">
      <w:pPr>
        <w:rPr>
          <w:rFonts w:cs="Calibri"/>
          <w:color w:val="000000" w:themeColor="text1"/>
        </w:rPr>
      </w:pPr>
      <w:r w:rsidRPr="59C58374">
        <w:rPr>
          <w:rFonts w:cs="Calibri"/>
          <w:b/>
          <w:bCs/>
          <w:caps/>
          <w:color w:val="000000" w:themeColor="text1"/>
        </w:rPr>
        <w:t>WHEREAS</w:t>
      </w:r>
      <w:r w:rsidRPr="59C58374">
        <w:rPr>
          <w:rFonts w:cs="Calibri"/>
          <w:b/>
          <w:bCs/>
          <w:color w:val="000000" w:themeColor="text1"/>
        </w:rPr>
        <w:t>,</w:t>
      </w:r>
      <w:r w:rsidRPr="59C58374">
        <w:rPr>
          <w:rFonts w:cs="Calibri"/>
          <w:color w:val="000000" w:themeColor="text1"/>
        </w:rPr>
        <w:t xml:space="preserve"> </w:t>
      </w:r>
      <w:r w:rsidR="00A16E2E" w:rsidRPr="009B23B3">
        <w:t xml:space="preserve">pursuant to its enabling statue (M.G.L. c. 23J </w:t>
      </w:r>
      <w:r w:rsidR="00A16E2E" w:rsidRPr="118C5886">
        <w:rPr>
          <w:rFonts w:cstheme="minorBidi"/>
          <w:shd w:val="clear" w:color="auto" w:fill="FFFFFF"/>
        </w:rPr>
        <w:t>§ 13),</w:t>
      </w:r>
      <w:r w:rsidR="009B23B3" w:rsidRPr="118C5886">
        <w:rPr>
          <w:rFonts w:cstheme="minorBidi"/>
          <w:shd w:val="clear" w:color="auto" w:fill="FFFFFF"/>
        </w:rPr>
        <w:t xml:space="preserve"> </w:t>
      </w:r>
      <w:r w:rsidRPr="59C58374">
        <w:rPr>
          <w:rFonts w:cs="Calibri"/>
          <w:color w:val="000000" w:themeColor="text1"/>
        </w:rPr>
        <w:t>MassCEC</w:t>
      </w:r>
      <w:r w:rsidR="00CF70C2">
        <w:rPr>
          <w:rFonts w:cs="Calibri"/>
          <w:color w:val="000000" w:themeColor="text1"/>
        </w:rPr>
        <w:t xml:space="preserve"> seeks</w:t>
      </w:r>
      <w:r w:rsidR="00534512">
        <w:rPr>
          <w:rFonts w:cs="Calibri"/>
          <w:color w:val="000000" w:themeColor="text1"/>
        </w:rPr>
        <w:t xml:space="preserve"> </w:t>
      </w:r>
      <w:r w:rsidR="00F86169">
        <w:rPr>
          <w:rFonts w:cs="Calibri"/>
          <w:color w:val="000000" w:themeColor="text1"/>
        </w:rPr>
        <w:t xml:space="preserve">to support the employment and career advancement of </w:t>
      </w:r>
      <w:r w:rsidR="00966158">
        <w:rPr>
          <w:rFonts w:cs="Calibri"/>
          <w:color w:val="000000" w:themeColor="text1"/>
        </w:rPr>
        <w:t>individuals from</w:t>
      </w:r>
      <w:r w:rsidR="00D20265">
        <w:rPr>
          <w:rFonts w:cs="Calibri"/>
          <w:color w:val="000000" w:themeColor="text1"/>
        </w:rPr>
        <w:t xml:space="preserve"> Environmental Justice (“</w:t>
      </w:r>
      <w:r w:rsidR="00D20265" w:rsidRPr="00C45A60">
        <w:rPr>
          <w:rFonts w:cs="Calibri"/>
          <w:color w:val="000000" w:themeColor="text1"/>
          <w:u w:val="single"/>
        </w:rPr>
        <w:t>EJ</w:t>
      </w:r>
      <w:r w:rsidR="00D20265">
        <w:rPr>
          <w:rFonts w:cs="Calibri"/>
          <w:color w:val="000000" w:themeColor="text1"/>
        </w:rPr>
        <w:t xml:space="preserve">”) Neighborhoods or low-income communities, </w:t>
      </w:r>
      <w:r w:rsidR="00885A88">
        <w:rPr>
          <w:rFonts w:cs="Calibri"/>
          <w:color w:val="000000" w:themeColor="text1"/>
        </w:rPr>
        <w:t xml:space="preserve">members of federally recognized or </w:t>
      </w:r>
      <w:r w:rsidR="00987627">
        <w:rPr>
          <w:rFonts w:cs="Calibri"/>
          <w:color w:val="000000" w:themeColor="text1"/>
        </w:rPr>
        <w:t>s</w:t>
      </w:r>
      <w:r w:rsidR="00885A88">
        <w:rPr>
          <w:rFonts w:cs="Calibri"/>
          <w:color w:val="000000" w:themeColor="text1"/>
        </w:rPr>
        <w:t>tate-acknowledged tribes</w:t>
      </w:r>
      <w:r w:rsidR="002D62B0">
        <w:rPr>
          <w:rFonts w:cs="Calibri"/>
          <w:color w:val="000000" w:themeColor="text1"/>
        </w:rPr>
        <w:t>, members of underrepresented communities in the clean energy workforce, and current or former workers from the fossil fuel industry (“</w:t>
      </w:r>
      <w:r w:rsidR="002D62B0" w:rsidRPr="00C45A60">
        <w:rPr>
          <w:rFonts w:cs="Calibri"/>
          <w:color w:val="000000" w:themeColor="text1"/>
          <w:u w:val="single"/>
        </w:rPr>
        <w:t>Fossil Fuel Workers</w:t>
      </w:r>
      <w:r w:rsidR="002D62B0">
        <w:rPr>
          <w:rFonts w:cs="Calibri"/>
          <w:color w:val="000000" w:themeColor="text1"/>
        </w:rPr>
        <w:t>”)</w:t>
      </w:r>
      <w:r w:rsidR="00831215">
        <w:rPr>
          <w:rFonts w:cs="Calibri"/>
          <w:color w:val="000000" w:themeColor="text1"/>
        </w:rPr>
        <w:t xml:space="preserve"> in </w:t>
      </w:r>
      <w:r w:rsidR="007F28C1">
        <w:rPr>
          <w:rFonts w:cs="Calibri"/>
          <w:color w:val="000000" w:themeColor="text1"/>
        </w:rPr>
        <w:t xml:space="preserve">occupational sectors </w:t>
      </w:r>
      <w:r w:rsidR="006B5F13">
        <w:rPr>
          <w:rFonts w:cs="Calibri"/>
          <w:color w:val="000000" w:themeColor="text1"/>
        </w:rPr>
        <w:t>critical to the Commonwealth’s 2030 and 2050</w:t>
      </w:r>
      <w:r w:rsidR="001364DA">
        <w:rPr>
          <w:rFonts w:cs="Calibri"/>
          <w:color w:val="000000" w:themeColor="text1"/>
        </w:rPr>
        <w:t xml:space="preserve"> climate goals;</w:t>
      </w:r>
    </w:p>
    <w:p w14:paraId="4652F594" w14:textId="33BEF61C" w:rsidR="00DD6A75" w:rsidRDefault="00197C7B" w:rsidP="739E0E80">
      <w:pPr>
        <w:rPr>
          <w:rFonts w:asciiTheme="minorHAnsi" w:hAnsiTheme="minorHAnsi" w:cstheme="minorBidi"/>
          <w:color w:val="000000" w:themeColor="text1"/>
        </w:rPr>
      </w:pPr>
      <w:r w:rsidRPr="739E0E80">
        <w:rPr>
          <w:rFonts w:cs="Calibri"/>
          <w:b/>
          <w:bCs/>
          <w:color w:val="000000" w:themeColor="text1"/>
        </w:rPr>
        <w:t>WHEREAS,</w:t>
      </w:r>
      <w:r w:rsidRPr="739E0E80">
        <w:rPr>
          <w:rFonts w:cs="Calibri"/>
          <w:color w:val="000000" w:themeColor="text1"/>
        </w:rPr>
        <w:t xml:space="preserve"> </w:t>
      </w:r>
      <w:r w:rsidR="00246534" w:rsidRPr="739E0E80">
        <w:rPr>
          <w:rFonts w:cs="Calibri"/>
          <w:color w:val="000000" w:themeColor="text1"/>
        </w:rPr>
        <w:t>MassCEC</w:t>
      </w:r>
      <w:r w:rsidR="6DC9998A" w:rsidRPr="739E0E80">
        <w:rPr>
          <w:rFonts w:cs="Calibri"/>
          <w:color w:val="000000" w:themeColor="text1"/>
        </w:rPr>
        <w:t xml:space="preserve"> issued its</w:t>
      </w:r>
      <w:r w:rsidR="0080541D" w:rsidRPr="00F93F4A">
        <w:rPr>
          <w:rFonts w:cs="Calibri"/>
          <w:b/>
          <w:bCs/>
          <w:color w:val="000000" w:themeColor="text1"/>
        </w:rPr>
        <w:t xml:space="preserve"> {</w:t>
      </w:r>
      <w:r w:rsidR="0080541D">
        <w:rPr>
          <w:rFonts w:cs="Calibri"/>
          <w:b/>
          <w:bCs/>
          <w:color w:val="000000" w:themeColor="text1"/>
        </w:rPr>
        <w:t>RFP Solicitation</w:t>
      </w:r>
      <w:r w:rsidR="00F93F4A">
        <w:rPr>
          <w:rFonts w:cs="Calibri"/>
          <w:b/>
          <w:bCs/>
          <w:color w:val="000000" w:themeColor="text1"/>
        </w:rPr>
        <w:t xml:space="preserve">] </w:t>
      </w:r>
      <w:r w:rsidR="00F93F4A">
        <w:rPr>
          <w:rFonts w:cs="Calibri"/>
          <w:color w:val="000000" w:themeColor="text1"/>
        </w:rPr>
        <w:t xml:space="preserve">in </w:t>
      </w:r>
      <w:r w:rsidR="00F93F4A">
        <w:rPr>
          <w:rFonts w:cs="Calibri"/>
          <w:b/>
          <w:bCs/>
          <w:color w:val="000000" w:themeColor="text1"/>
        </w:rPr>
        <w:t>[grant year]</w:t>
      </w:r>
      <w:r w:rsidR="6DC9998A" w:rsidRPr="739E0E80">
        <w:rPr>
          <w:rFonts w:cs="Calibri"/>
          <w:color w:val="000000" w:themeColor="text1"/>
        </w:rPr>
        <w:t xml:space="preserve"> to</w:t>
      </w:r>
      <w:r w:rsidR="00481C58" w:rsidRPr="739E0E80">
        <w:rPr>
          <w:rFonts w:cs="Calibri"/>
          <w:color w:val="000000" w:themeColor="text1"/>
        </w:rPr>
        <w:t xml:space="preserve"> help build job training and support capacity to fill gaps in the workforce for climate-critical sectors while creating opportunities for underserv</w:t>
      </w:r>
      <w:r w:rsidR="006347DF" w:rsidRPr="739E0E80">
        <w:rPr>
          <w:rFonts w:cs="Calibri"/>
          <w:color w:val="000000" w:themeColor="text1"/>
        </w:rPr>
        <w:t xml:space="preserve">ed individuals </w:t>
      </w:r>
      <w:r w:rsidR="002E7F93" w:rsidRPr="739E0E80">
        <w:rPr>
          <w:rFonts w:cs="Calibri"/>
          <w:color w:val="000000" w:themeColor="text1"/>
        </w:rPr>
        <w:t>most impacted by climate change</w:t>
      </w:r>
      <w:r w:rsidR="6DC9998A" w:rsidRPr="739E0E80">
        <w:rPr>
          <w:rFonts w:asciiTheme="minorHAnsi" w:hAnsiTheme="minorHAnsi" w:cstheme="minorBidi"/>
          <w:color w:val="000000" w:themeColor="text1"/>
        </w:rPr>
        <w:t>;</w:t>
      </w:r>
    </w:p>
    <w:p w14:paraId="6D688039" w14:textId="13B81E89" w:rsidR="00F03DCB" w:rsidRDefault="00F03DCB" w:rsidP="00F03DCB">
      <w:pPr>
        <w:pStyle w:val="Heading3"/>
        <w:numPr>
          <w:ilvl w:val="1"/>
          <w:numId w:val="0"/>
        </w:numPr>
        <w:rPr>
          <w:rFonts w:eastAsiaTheme="minorEastAsia" w:cstheme="minorBidi"/>
        </w:rPr>
      </w:pPr>
      <w:r w:rsidRPr="5C56494C">
        <w:rPr>
          <w:rFonts w:eastAsiaTheme="minorEastAsia" w:cstheme="minorBidi"/>
          <w:b/>
        </w:rPr>
        <w:t xml:space="preserve">WHEREAS, </w:t>
      </w:r>
      <w:r w:rsidRPr="5C56494C">
        <w:rPr>
          <w:rFonts w:eastAsiaTheme="minorEastAsia" w:cstheme="minorBidi"/>
          <w:highlight w:val="lightGray"/>
        </w:rPr>
        <w:t>[</w:t>
      </w:r>
      <w:r w:rsidRPr="00025F21">
        <w:rPr>
          <w:rFonts w:eastAsiaTheme="minorEastAsia" w:cstheme="minorBidi"/>
          <w:highlight w:val="green"/>
        </w:rPr>
        <w:t>If using a Fiscal Agent include this clause]</w:t>
      </w:r>
      <w:r w:rsidRPr="5C56494C">
        <w:rPr>
          <w:rFonts w:eastAsiaTheme="minorEastAsia" w:cstheme="minorBidi"/>
        </w:rPr>
        <w:t xml:space="preserve"> the Grantee applied for</w:t>
      </w:r>
      <w:r w:rsidRPr="5C56494C">
        <w:rPr>
          <w:rFonts w:eastAsiaTheme="minorEastAsia" w:cstheme="minorBidi"/>
          <w:b/>
        </w:rPr>
        <w:t xml:space="preserve"> </w:t>
      </w:r>
      <w:r w:rsidRPr="5C56494C">
        <w:rPr>
          <w:rFonts w:eastAsiaTheme="minorEastAsia" w:cstheme="minorBidi"/>
          <w:bCs w:val="0"/>
        </w:rPr>
        <w:t>[</w:t>
      </w:r>
      <w:r w:rsidRPr="5C56494C">
        <w:rPr>
          <w:rFonts w:eastAsiaTheme="minorEastAsia" w:cstheme="minorBidi"/>
          <w:bCs w:val="0"/>
          <w:highlight w:val="lightGray"/>
        </w:rPr>
        <w:t>write out amount]</w:t>
      </w:r>
      <w:r w:rsidRPr="5C56494C">
        <w:rPr>
          <w:rFonts w:eastAsiaTheme="minorEastAsia" w:cstheme="minorBidi"/>
          <w:bCs w:val="0"/>
        </w:rPr>
        <w:t xml:space="preserve"> Dollars (</w:t>
      </w:r>
      <w:r w:rsidRPr="5C56494C">
        <w:rPr>
          <w:rFonts w:eastAsiaTheme="minorEastAsia" w:cstheme="minorBidi"/>
          <w:bCs w:val="0"/>
          <w:highlight w:val="lightGray"/>
        </w:rPr>
        <w:t>$numerical amount</w:t>
      </w:r>
      <w:r w:rsidRPr="5C56494C">
        <w:rPr>
          <w:rFonts w:eastAsiaTheme="minorEastAsia" w:cstheme="minorBidi"/>
          <w:bCs w:val="0"/>
        </w:rPr>
        <w:t>), along with [</w:t>
      </w:r>
      <w:r w:rsidRPr="5C56494C">
        <w:rPr>
          <w:rFonts w:eastAsiaTheme="minorEastAsia" w:cstheme="minorBidi"/>
          <w:bCs w:val="0"/>
          <w:highlight w:val="lightGray"/>
        </w:rPr>
        <w:t>Fiscal Agent Name]</w:t>
      </w:r>
      <w:r w:rsidRPr="5C56494C">
        <w:rPr>
          <w:rFonts w:eastAsiaTheme="minorEastAsia" w:cstheme="minorBidi"/>
          <w:bCs w:val="0"/>
        </w:rPr>
        <w:t>,</w:t>
      </w:r>
      <w:r w:rsidRPr="5C56494C">
        <w:rPr>
          <w:rFonts w:eastAsiaTheme="minorEastAsia" w:cstheme="minorBidi"/>
          <w:b/>
        </w:rPr>
        <w:t xml:space="preserve"> </w:t>
      </w:r>
      <w:r w:rsidRPr="5C56494C">
        <w:rPr>
          <w:rFonts w:eastAsiaTheme="minorEastAsia" w:cstheme="minorBidi"/>
          <w:bCs w:val="0"/>
        </w:rPr>
        <w:t>serving as Grantee’s fiscal agent (</w:t>
      </w:r>
      <w:r w:rsidRPr="5C56494C">
        <w:rPr>
          <w:rFonts w:eastAsiaTheme="minorEastAsia" w:cstheme="minorBidi"/>
          <w:bCs w:val="0"/>
          <w:highlight w:val="lightGray"/>
        </w:rPr>
        <w:t>Grantee and [Fiscal Agent name]</w:t>
      </w:r>
      <w:r w:rsidRPr="5C56494C">
        <w:rPr>
          <w:rFonts w:eastAsiaTheme="minorEastAsia" w:cstheme="minorBidi"/>
          <w:bCs w:val="0"/>
        </w:rPr>
        <w:t xml:space="preserve"> together, the “</w:t>
      </w:r>
      <w:r w:rsidRPr="5C56494C">
        <w:rPr>
          <w:rFonts w:eastAsiaTheme="minorEastAsia" w:cstheme="minorBidi"/>
          <w:bCs w:val="0"/>
          <w:u w:val="single"/>
        </w:rPr>
        <w:t>Project Team</w:t>
      </w:r>
      <w:r w:rsidRPr="5C56494C">
        <w:rPr>
          <w:rFonts w:eastAsiaTheme="minorEastAsia" w:cstheme="minorBidi"/>
          <w:bCs w:val="0"/>
        </w:rPr>
        <w:t xml:space="preserve">”); </w:t>
      </w:r>
      <w:r w:rsidRPr="5C56494C">
        <w:rPr>
          <w:rFonts w:eastAsiaTheme="minorEastAsia" w:cstheme="minorBidi"/>
        </w:rPr>
        <w:t>and</w:t>
      </w:r>
    </w:p>
    <w:p w14:paraId="322A0DD8" w14:textId="77777777" w:rsidR="00F03DCB" w:rsidRPr="00F03DCB" w:rsidRDefault="00F03DCB" w:rsidP="00F03DCB"/>
    <w:p w14:paraId="77A4115E" w14:textId="2D406ED7" w:rsidR="00DD6A75" w:rsidRPr="00691D40" w:rsidRDefault="6DC9998A" w:rsidP="739E0E80">
      <w:pPr>
        <w:pStyle w:val="Default"/>
        <w:spacing w:after="200"/>
        <w:rPr>
          <w:rFonts w:asciiTheme="minorHAnsi" w:eastAsia="Calibri" w:hAnsiTheme="minorHAnsi" w:cstheme="minorBidi"/>
          <w:sz w:val="22"/>
          <w:szCs w:val="22"/>
        </w:rPr>
      </w:pPr>
      <w:r w:rsidRPr="739E0E80">
        <w:rPr>
          <w:rFonts w:asciiTheme="minorHAnsi" w:hAnsiTheme="minorHAnsi" w:cstheme="minorBidi"/>
          <w:b/>
          <w:bCs/>
          <w:smallCaps/>
          <w:color w:val="000000" w:themeColor="text1"/>
          <w:sz w:val="22"/>
          <w:szCs w:val="22"/>
        </w:rPr>
        <w:t>WHEREAS</w:t>
      </w:r>
      <w:r w:rsidRPr="739E0E80">
        <w:rPr>
          <w:rFonts w:asciiTheme="minorHAnsi" w:hAnsiTheme="minorHAnsi" w:cstheme="minorBidi"/>
          <w:b/>
          <w:bCs/>
          <w:color w:val="000000" w:themeColor="text1"/>
          <w:sz w:val="22"/>
          <w:szCs w:val="22"/>
        </w:rPr>
        <w:t>,</w:t>
      </w:r>
      <w:r w:rsidRPr="739E0E80">
        <w:rPr>
          <w:rFonts w:asciiTheme="minorHAnsi" w:hAnsiTheme="minorHAnsi" w:cstheme="minorBidi"/>
          <w:color w:val="000000" w:themeColor="text1"/>
          <w:sz w:val="22"/>
          <w:szCs w:val="22"/>
        </w:rPr>
        <w:t xml:space="preserve"> Grantee submitted an application in response to said solicitation that proposes </w:t>
      </w:r>
      <w:r w:rsidR="6071A1F0" w:rsidRPr="739E0E80">
        <w:rPr>
          <w:rFonts w:asciiTheme="minorHAnsi" w:hAnsiTheme="minorHAnsi" w:cstheme="minorBidi"/>
          <w:color w:val="000000" w:themeColor="text1"/>
          <w:sz w:val="22"/>
          <w:szCs w:val="22"/>
        </w:rPr>
        <w:t>[</w:t>
      </w:r>
      <w:r w:rsidR="6071A1F0" w:rsidRPr="739E0E80">
        <w:rPr>
          <w:rFonts w:asciiTheme="minorHAnsi" w:hAnsiTheme="minorHAnsi" w:cstheme="minorBidi"/>
          <w:color w:val="000000" w:themeColor="text1"/>
          <w:sz w:val="22"/>
          <w:szCs w:val="22"/>
          <w:highlight w:val="lightGray"/>
        </w:rPr>
        <w:t>program description</w:t>
      </w:r>
      <w:r w:rsidR="6071A1F0" w:rsidRPr="739E0E80">
        <w:rPr>
          <w:rFonts w:asciiTheme="minorHAnsi" w:hAnsiTheme="minorHAnsi" w:cstheme="minorBidi"/>
          <w:color w:val="000000" w:themeColor="text1"/>
          <w:sz w:val="22"/>
          <w:szCs w:val="22"/>
        </w:rPr>
        <w:t xml:space="preserve">] </w:t>
      </w:r>
      <w:r w:rsidRPr="739E0E80">
        <w:rPr>
          <w:rFonts w:asciiTheme="minorHAnsi" w:hAnsiTheme="minorHAnsi" w:cstheme="minorBidi"/>
          <w:color w:val="000000" w:themeColor="text1"/>
          <w:sz w:val="22"/>
          <w:szCs w:val="22"/>
        </w:rPr>
        <w:t>;</w:t>
      </w:r>
      <w:r w:rsidR="00011202" w:rsidRPr="739E0E80">
        <w:rPr>
          <w:rFonts w:asciiTheme="minorHAnsi" w:hAnsiTheme="minorHAnsi" w:cstheme="minorBidi"/>
          <w:color w:val="000000" w:themeColor="text1"/>
          <w:sz w:val="22"/>
          <w:szCs w:val="22"/>
        </w:rPr>
        <w:t xml:space="preserve"> and</w:t>
      </w:r>
    </w:p>
    <w:p w14:paraId="1A4A0332" w14:textId="4E6AAEFE" w:rsidR="57178150" w:rsidRDefault="5D1B0F12" w:rsidP="739E0E80">
      <w:pPr>
        <w:rPr>
          <w:rFonts w:cs="Calibri"/>
          <w:color w:val="000000" w:themeColor="text1"/>
        </w:rPr>
      </w:pPr>
      <w:r w:rsidRPr="739E0E80">
        <w:rPr>
          <w:rFonts w:cs="Calibri"/>
          <w:b/>
          <w:bCs/>
          <w:caps/>
          <w:color w:val="000000" w:themeColor="text1"/>
        </w:rPr>
        <w:t>WHEREAS</w:t>
      </w:r>
      <w:r w:rsidRPr="739E0E80">
        <w:rPr>
          <w:rFonts w:cs="Calibri"/>
          <w:b/>
          <w:bCs/>
          <w:color w:val="000000" w:themeColor="text1"/>
        </w:rPr>
        <w:t>,</w:t>
      </w:r>
      <w:r w:rsidRPr="739E0E80">
        <w:rPr>
          <w:rFonts w:cs="Calibri"/>
          <w:color w:val="000000" w:themeColor="text1"/>
        </w:rPr>
        <w:t xml:space="preserve"> MassCEC has selected Grantee’s proposal for award.</w:t>
      </w:r>
      <w:r w:rsidRPr="739E0E80">
        <w:rPr>
          <w:rFonts w:asciiTheme="minorHAnsi" w:eastAsiaTheme="minorEastAsia" w:hAnsiTheme="minorHAnsi" w:cstheme="minorBidi"/>
          <w:b/>
          <w:bCs/>
          <w:caps/>
        </w:rPr>
        <w:t xml:space="preserve"> </w:t>
      </w:r>
    </w:p>
    <w:p w14:paraId="0D69A2E8" w14:textId="4D5657D2" w:rsidR="00805EBA" w:rsidRPr="00315CBC" w:rsidRDefault="72E1D450" w:rsidP="72E1D450">
      <w:pPr>
        <w:rPr>
          <w:rFonts w:asciiTheme="minorHAnsi" w:eastAsiaTheme="minorEastAsia" w:hAnsiTheme="minorHAnsi" w:cstheme="minorBidi"/>
        </w:rPr>
      </w:pPr>
      <w:r w:rsidRPr="72E1D450">
        <w:rPr>
          <w:rFonts w:asciiTheme="minorHAnsi" w:eastAsiaTheme="minorEastAsia" w:hAnsiTheme="minorHAnsi" w:cstheme="minorBidi"/>
          <w:b/>
          <w:bCs/>
          <w:caps/>
        </w:rPr>
        <w:t>Now, therefore</w:t>
      </w:r>
      <w:r w:rsidRPr="72E1D450">
        <w:rPr>
          <w:rFonts w:asciiTheme="minorHAnsi" w:eastAsiaTheme="minorEastAsia" w:hAnsiTheme="minorHAnsi" w:cstheme="minorBidi"/>
          <w:b/>
          <w:bCs/>
        </w:rPr>
        <w:t xml:space="preserve">, </w:t>
      </w:r>
      <w:r w:rsidRPr="72E1D450">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289B574E" w14:textId="77777777" w:rsidR="00805EBA" w:rsidRPr="00315CBC" w:rsidRDefault="16F83D29" w:rsidP="49C6BD69">
      <w:pPr>
        <w:pStyle w:val="Heading2"/>
        <w:rPr>
          <w:rFonts w:cs="Times New Roman"/>
        </w:rPr>
      </w:pPr>
      <w:r w:rsidRPr="16F83D29">
        <w:rPr>
          <w:rFonts w:eastAsiaTheme="minorEastAsia" w:cstheme="minorBidi"/>
        </w:rPr>
        <w:t>Performance of the Work</w:t>
      </w:r>
    </w:p>
    <w:p w14:paraId="19F41674" w14:textId="78374267" w:rsidR="7AAF9023" w:rsidRDefault="3FE60637" w:rsidP="004D41B3">
      <w:pPr>
        <w:pStyle w:val="Heading3"/>
        <w:numPr>
          <w:ilvl w:val="0"/>
          <w:numId w:val="5"/>
        </w:numPr>
      </w:pPr>
      <w:r w:rsidRPr="739E0E80">
        <w:rPr>
          <w:rFonts w:eastAsiaTheme="minorEastAsia" w:cstheme="minorBidi"/>
        </w:rPr>
        <w:t xml:space="preserve">Grantee shall complete the Project </w:t>
      </w:r>
      <w:r w:rsidR="006C6BA6" w:rsidRPr="739E0E80">
        <w:rPr>
          <w:rFonts w:eastAsiaTheme="minorEastAsia" w:cstheme="minorBidi"/>
        </w:rPr>
        <w:t>(</w:t>
      </w:r>
      <w:r w:rsidR="2858E9B9" w:rsidRPr="739E0E80">
        <w:rPr>
          <w:rFonts w:eastAsiaTheme="minorEastAsia" w:cstheme="minorBidi"/>
        </w:rPr>
        <w:t xml:space="preserve">as defined </w:t>
      </w:r>
      <w:r w:rsidR="006C6BA6" w:rsidRPr="739E0E80">
        <w:rPr>
          <w:rFonts w:eastAsiaTheme="minorEastAsia" w:cstheme="minorBidi"/>
        </w:rPr>
        <w:t xml:space="preserve">in </w:t>
      </w:r>
      <w:r w:rsidR="2858E9B9" w:rsidRPr="739E0E80">
        <w:rPr>
          <w:rFonts w:eastAsiaTheme="minorEastAsia" w:cstheme="minorBidi"/>
        </w:rPr>
        <w:t>the Scope of Work</w:t>
      </w:r>
      <w:r w:rsidR="006C6BA6" w:rsidRPr="739E0E80">
        <w:rPr>
          <w:rFonts w:eastAsiaTheme="minorEastAsia" w:cstheme="minorBidi"/>
        </w:rPr>
        <w:t xml:space="preserve">) </w:t>
      </w:r>
      <w:r w:rsidRPr="739E0E80">
        <w:rPr>
          <w:rFonts w:eastAsiaTheme="minorEastAsia" w:cstheme="minorBidi"/>
        </w:rPr>
        <w:t>and provide the deliverables (the “</w:t>
      </w:r>
      <w:r w:rsidRPr="739E0E80">
        <w:rPr>
          <w:rFonts w:eastAsiaTheme="minorEastAsia" w:cstheme="minorBidi"/>
          <w:u w:val="single"/>
        </w:rPr>
        <w:t>Deliverables</w:t>
      </w:r>
      <w:r w:rsidRPr="739E0E80">
        <w:rPr>
          <w:rFonts w:eastAsiaTheme="minorEastAsia" w:cstheme="minorBidi"/>
        </w:rPr>
        <w:t>”) described in the Scope of Work set forth in Attachment 1 (the “</w:t>
      </w:r>
      <w:r w:rsidRPr="739E0E80">
        <w:rPr>
          <w:rFonts w:eastAsiaTheme="minorEastAsia" w:cstheme="minorBidi"/>
          <w:u w:val="single"/>
        </w:rPr>
        <w:t>Scope of Work</w:t>
      </w:r>
      <w:r w:rsidRPr="739E0E80">
        <w:rPr>
          <w:rFonts w:eastAsiaTheme="minorEastAsia" w:cstheme="minorBidi"/>
        </w:rPr>
        <w:t>”).</w:t>
      </w:r>
    </w:p>
    <w:p w14:paraId="67934212" w14:textId="0A4F90AD" w:rsidR="72E1D450" w:rsidRDefault="72E1D450" w:rsidP="004D41B3">
      <w:pPr>
        <w:pStyle w:val="Heading3"/>
        <w:numPr>
          <w:ilvl w:val="0"/>
          <w:numId w:val="5"/>
        </w:numPr>
      </w:pPr>
      <w:r w:rsidRPr="6B4D47C2">
        <w:rPr>
          <w:rFonts w:eastAsiaTheme="minorEastAsia" w:cstheme="minorBidi"/>
        </w:rPr>
        <w:t xml:space="preserve">Grantee is solely responsible for all Project decisions, the preparation of all plans and specifications, and completing the Project in accordance with the Scope of Work. </w:t>
      </w:r>
    </w:p>
    <w:p w14:paraId="42EC41BC" w14:textId="70FE7269" w:rsidR="6B4D47C2" w:rsidRDefault="6B4D47C2" w:rsidP="004D41B3">
      <w:pPr>
        <w:pStyle w:val="Heading3"/>
        <w:numPr>
          <w:ilvl w:val="0"/>
          <w:numId w:val="5"/>
        </w:numPr>
      </w:pPr>
      <w:r w:rsidRPr="6B4D47C2">
        <w:rPr>
          <w:rFonts w:ascii="Calibri" w:eastAsia="Calibri" w:hAnsi="Calibri" w:cs="Calibri"/>
          <w:bCs w:val="0"/>
        </w:rPr>
        <w:lastRenderedPageBreak/>
        <w:t>Grantee is solely responsible for selecting and entering into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14:paraId="247863E9" w14:textId="4AE1B4E7" w:rsidR="6B4D47C2" w:rsidRDefault="6B4D47C2" w:rsidP="004D41B3">
      <w:pPr>
        <w:pStyle w:val="Heading3"/>
        <w:numPr>
          <w:ilvl w:val="0"/>
          <w:numId w:val="5"/>
        </w:numPr>
      </w:pPr>
      <w:r w:rsidRPr="6B4D47C2">
        <w:rPr>
          <w:rFonts w:ascii="Times New Roman" w:eastAsia="Times New Roman" w:hAnsi="Times New Roman" w:cs="Times New Roman"/>
          <w:bCs w:val="0"/>
          <w:sz w:val="14"/>
          <w:szCs w:val="14"/>
        </w:rPr>
        <w:t xml:space="preserve"> </w:t>
      </w:r>
      <w:r w:rsidRPr="6B4D47C2">
        <w:rPr>
          <w:rFonts w:ascii="Calibri" w:eastAsia="Calibri" w:hAnsi="Calibri" w:cs="Calibri"/>
          <w:bCs w:val="0"/>
        </w:rPr>
        <w:t xml:space="preserve">Grantee acknowledges that MassCEC will have no responsibility for management of the Project, including obtaining all local, state, and federal permits, as applicable. </w:t>
      </w:r>
    </w:p>
    <w:p w14:paraId="487AAA7D" w14:textId="123C2ECA" w:rsidR="6B4D47C2" w:rsidRDefault="6B4D47C2" w:rsidP="004D41B3">
      <w:pPr>
        <w:pStyle w:val="Heading3"/>
        <w:numPr>
          <w:ilvl w:val="0"/>
          <w:numId w:val="5"/>
        </w:numPr>
      </w:pPr>
      <w:r w:rsidRPr="6B4D47C2">
        <w:rPr>
          <w:rFonts w:ascii="Calibri" w:eastAsia="Calibri" w:hAnsi="Calibri" w:cs="Calibri"/>
          <w:bCs w:val="0"/>
        </w:rPr>
        <w:t>Grantee shall be responsible for completing all required steps to receive funding from any other entity besides MassCEC, as applicable.</w:t>
      </w:r>
    </w:p>
    <w:p w14:paraId="680A9364" w14:textId="77777777" w:rsidR="00805EBA" w:rsidRPr="00315CBC" w:rsidRDefault="16F83D29" w:rsidP="49C6BD69">
      <w:pPr>
        <w:pStyle w:val="Heading2"/>
        <w:rPr>
          <w:rFonts w:cs="Times New Roman"/>
        </w:rPr>
      </w:pPr>
      <w:r w:rsidRPr="16F83D29">
        <w:rPr>
          <w:rFonts w:eastAsiaTheme="minorEastAsia" w:cstheme="minorBidi"/>
        </w:rPr>
        <w:t>Term</w:t>
      </w:r>
    </w:p>
    <w:p w14:paraId="78C55D62" w14:textId="3234E760" w:rsidR="00805EBA" w:rsidRPr="00315CBC" w:rsidRDefault="4ED42AA2" w:rsidP="6B4D47C2">
      <w:pPr>
        <w:pStyle w:val="Heading3"/>
        <w:numPr>
          <w:ilvl w:val="1"/>
          <w:numId w:val="0"/>
        </w:numPr>
        <w:rPr>
          <w:rFonts w:eastAsiaTheme="minorEastAsia" w:cstheme="minorBidi"/>
        </w:rPr>
      </w:pPr>
      <w:r w:rsidRPr="6B4D47C2">
        <w:rPr>
          <w:rFonts w:eastAsiaTheme="minorEastAsia" w:cstheme="minorBidi"/>
        </w:rPr>
        <w:t>The term of this Agreement shall commence on the Effective Date, and shall expire on [</w:t>
      </w:r>
      <w:r w:rsidR="003424A2" w:rsidRPr="6B4D47C2">
        <w:rPr>
          <w:rFonts w:eastAsiaTheme="minorEastAsia" w:cstheme="minorBidi"/>
          <w:b/>
          <w:highlight w:val="lightGray"/>
        </w:rPr>
        <w:t xml:space="preserve">Date – </w:t>
      </w:r>
      <w:r w:rsidR="00C16B68" w:rsidRPr="6B4D47C2">
        <w:rPr>
          <w:rFonts w:eastAsiaTheme="minorEastAsia" w:cstheme="minorBidi"/>
          <w:b/>
          <w:highlight w:val="lightGray"/>
        </w:rPr>
        <w:t>Month DD, YYYY</w:t>
      </w:r>
      <w:r w:rsidRPr="6B4D47C2">
        <w:rPr>
          <w:rFonts w:eastAsiaTheme="minorEastAsia" w:cstheme="minorBidi"/>
        </w:rPr>
        <w:t>]</w:t>
      </w:r>
      <w:r w:rsidR="00052378" w:rsidRPr="6B4D47C2">
        <w:rPr>
          <w:rFonts w:eastAsiaTheme="minorEastAsia" w:cstheme="minorBidi"/>
        </w:rPr>
        <w:t xml:space="preserve"> </w:t>
      </w:r>
      <w:bookmarkStart w:id="0" w:name="_Hlk527966517"/>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14:paraId="469C74AF" w14:textId="77777777" w:rsidR="00805EBA" w:rsidRPr="00315CBC" w:rsidRDefault="00805EBA" w:rsidP="16F83D29">
      <w:pPr>
        <w:spacing w:after="0"/>
        <w:rPr>
          <w:rFonts w:asciiTheme="minorHAnsi" w:eastAsiaTheme="minorEastAsia" w:hAnsiTheme="minorHAnsi" w:cstheme="minorBidi"/>
        </w:rPr>
      </w:pPr>
    </w:p>
    <w:p w14:paraId="7B352F9E" w14:textId="5E74F089" w:rsidR="00805EBA" w:rsidRPr="00315CBC" w:rsidRDefault="16F83D29" w:rsidP="49C6BD69">
      <w:pPr>
        <w:pStyle w:val="Heading2"/>
        <w:spacing w:before="0"/>
        <w:rPr>
          <w:rFonts w:cs="Times New Roman"/>
        </w:rPr>
      </w:pPr>
      <w:r w:rsidRPr="16F83D29">
        <w:rPr>
          <w:rFonts w:eastAsiaTheme="minorEastAsia" w:cstheme="minorBidi"/>
        </w:rPr>
        <w:t>Grant Amount</w:t>
      </w:r>
      <w:r w:rsidR="00F861E5">
        <w:rPr>
          <w:rFonts w:eastAsiaTheme="minorEastAsia" w:cstheme="minorBidi"/>
        </w:rPr>
        <w:t>;</w:t>
      </w:r>
      <w:r w:rsidRPr="16F83D29">
        <w:rPr>
          <w:rFonts w:eastAsiaTheme="minorEastAsia" w:cstheme="minorBidi"/>
        </w:rPr>
        <w:t xml:space="preserve"> Payment</w:t>
      </w:r>
      <w:r w:rsidR="00F861E5">
        <w:rPr>
          <w:rFonts w:eastAsiaTheme="minorEastAsia" w:cstheme="minorBidi"/>
        </w:rPr>
        <w:t>; Rescission</w:t>
      </w:r>
    </w:p>
    <w:p w14:paraId="6FB5373A" w14:textId="77777777" w:rsidR="00F535E4" w:rsidRPr="00F535E4" w:rsidRDefault="00B235FE" w:rsidP="003522DE">
      <w:pPr>
        <w:pStyle w:val="Heading3"/>
        <w:rPr>
          <w:rFonts w:cs="Times New Roman"/>
        </w:rPr>
      </w:pPr>
      <w:r w:rsidRPr="468C277E">
        <w:rPr>
          <w:rFonts w:eastAsiaTheme="minorEastAsia" w:cstheme="minorBidi"/>
          <w:i/>
          <w:iCs/>
        </w:rPr>
        <w:t>Grant Amount</w:t>
      </w:r>
      <w:r w:rsidR="72E1D450" w:rsidRPr="468C277E">
        <w:rPr>
          <w:rFonts w:eastAsiaTheme="minorEastAsia" w:cstheme="minorBidi"/>
        </w:rPr>
        <w:t xml:space="preserve">. In consideration of the various obligations to be undertaken by Grantee pursuant to this Agreement, MassCEC agrees to provide Grantee with funds in an amount not to exceed </w:t>
      </w:r>
      <w:bookmarkStart w:id="1" w:name="_Hlk525899111"/>
      <w:r w:rsidR="72E1D450" w:rsidRPr="468C277E">
        <w:rPr>
          <w:rFonts w:eastAsiaTheme="minorEastAsia" w:cstheme="minorBidi"/>
          <w:b/>
        </w:rPr>
        <w:t>[</w:t>
      </w:r>
      <w:r w:rsidR="72E1D450" w:rsidRPr="468C277E">
        <w:rPr>
          <w:rFonts w:eastAsiaTheme="minorEastAsia" w:cstheme="minorBidi"/>
          <w:b/>
          <w:highlight w:val="lightGray"/>
        </w:rPr>
        <w:t>write out amount]</w:t>
      </w:r>
      <w:r w:rsidR="72E1D450" w:rsidRPr="468C277E">
        <w:rPr>
          <w:rFonts w:eastAsiaTheme="minorEastAsia" w:cstheme="minorBidi"/>
          <w:b/>
        </w:rPr>
        <w:t xml:space="preserve"> Dollars (</w:t>
      </w:r>
      <w:r w:rsidR="72E1D450" w:rsidRPr="468C277E">
        <w:rPr>
          <w:rFonts w:eastAsiaTheme="minorEastAsia" w:cstheme="minorBidi"/>
          <w:b/>
          <w:highlight w:val="lightGray"/>
        </w:rPr>
        <w:t>$numerical amount</w:t>
      </w:r>
      <w:r w:rsidR="72E1D450" w:rsidRPr="468C277E">
        <w:rPr>
          <w:rFonts w:eastAsiaTheme="minorEastAsia" w:cstheme="minorBidi"/>
          <w:b/>
        </w:rPr>
        <w:t xml:space="preserve">) </w:t>
      </w:r>
      <w:bookmarkEnd w:id="1"/>
      <w:r w:rsidR="72E1D450" w:rsidRPr="468C277E">
        <w:rPr>
          <w:rFonts w:eastAsiaTheme="minorEastAsia" w:cstheme="minorBidi"/>
        </w:rPr>
        <w:t>(the “</w:t>
      </w:r>
      <w:r w:rsidR="72E1D450" w:rsidRPr="468C277E">
        <w:rPr>
          <w:rFonts w:eastAsiaTheme="minorEastAsia" w:cstheme="minorBidi"/>
          <w:u w:val="single"/>
        </w:rPr>
        <w:t>Grant</w:t>
      </w:r>
      <w:r w:rsidR="72E1D450" w:rsidRPr="468C277E">
        <w:rPr>
          <w:rFonts w:eastAsiaTheme="minorEastAsia" w:cstheme="minorBidi"/>
        </w:rPr>
        <w:t xml:space="preserve">”). The Parties </w:t>
      </w:r>
      <w:bookmarkStart w:id="2" w:name="_Hlk525824599"/>
      <w:r w:rsidR="00695CC5" w:rsidRPr="468C277E">
        <w:rPr>
          <w:rFonts w:cs="Times New Roman"/>
          <w:color w:val="auto"/>
        </w:rPr>
        <w:t>acknowledge and</w:t>
      </w:r>
      <w:bookmarkEnd w:id="2"/>
      <w:r w:rsidR="00695CC5" w:rsidRPr="468C277E">
        <w:rPr>
          <w:color w:val="auto"/>
        </w:rPr>
        <w:t xml:space="preserve"> </w:t>
      </w:r>
      <w:r w:rsidR="72E1D450" w:rsidRPr="468C277E">
        <w:rPr>
          <w:rFonts w:eastAsiaTheme="minorEastAsia" w:cstheme="minorBidi"/>
        </w:rPr>
        <w:t xml:space="preserve">agree that this is a maximum authorization, and MassCEC is under no obligation to transfer the full amount to Grantee, or any amount, in the event Grantee does not satisfy the requirements under this Agreement. Grantee acknowledges and agrees that receipt of this Grant, or any portion </w:t>
      </w:r>
      <w:r w:rsidR="00633ED9" w:rsidRPr="468C277E">
        <w:rPr>
          <w:rFonts w:eastAsiaTheme="minorEastAsia" w:cstheme="minorBidi"/>
        </w:rPr>
        <w:t>of this Grant</w:t>
      </w:r>
      <w:r w:rsidR="72E1D450" w:rsidRPr="468C277E">
        <w:rPr>
          <w:rFonts w:eastAsiaTheme="minorEastAsia" w:cstheme="minorBidi"/>
        </w:rPr>
        <w:t>, does not create any rights of preferences to receive subsequent funding from MassCEC. In no event shall the Grant exceed the amount specified in this section.</w:t>
      </w:r>
    </w:p>
    <w:p w14:paraId="137906EA" w14:textId="7E3EF5DF" w:rsidR="00422CC3" w:rsidRDefault="72E1D450" w:rsidP="003522DE">
      <w:pPr>
        <w:pStyle w:val="Heading3"/>
        <w:rPr>
          <w:rFonts w:eastAsiaTheme="minorBidi" w:cstheme="minorBidi"/>
        </w:rPr>
      </w:pPr>
      <w:r w:rsidRPr="468C277E">
        <w:rPr>
          <w:rFonts w:eastAsiaTheme="minorEastAsia" w:cstheme="minorBidi"/>
          <w:i/>
          <w:iCs/>
        </w:rPr>
        <w:t>Payment</w:t>
      </w:r>
      <w:r w:rsidRPr="468C277E">
        <w:rPr>
          <w:rFonts w:eastAsiaTheme="minorEastAsia" w:cstheme="minorBidi"/>
        </w:rPr>
        <w:t xml:space="preserve">. </w:t>
      </w:r>
      <w:bookmarkStart w:id="3" w:name="_Hlk527966040"/>
      <w:r w:rsidR="00C45327" w:rsidRPr="5B64E7D0">
        <w:rPr>
          <w:rFonts w:eastAsiaTheme="minorEastAsia" w:cstheme="minorBidi"/>
        </w:rPr>
        <w:t>Grantee shall enroll in MassCEC’s Automated Clearinghouse (“</w:t>
      </w:r>
      <w:r w:rsidR="00C45327" w:rsidRPr="5B64E7D0">
        <w:rPr>
          <w:rFonts w:eastAsiaTheme="minorEastAsia" w:cstheme="minorBidi"/>
          <w:u w:val="single"/>
        </w:rPr>
        <w:t>ACH</w:t>
      </w:r>
      <w:r w:rsidR="00C45327" w:rsidRPr="5B64E7D0">
        <w:rPr>
          <w:rFonts w:eastAsiaTheme="minorEastAsia" w:cstheme="minorBidi"/>
        </w:rPr>
        <w:t xml:space="preserve">”) system to receive payment by completing the ACH enrollment form attached to this Agreement in Attachment 3 and submitting it to </w:t>
      </w:r>
      <w:hyperlink r:id="rId11">
        <w:r w:rsidR="00C45327" w:rsidRPr="5B64E7D0">
          <w:rPr>
            <w:rStyle w:val="Hyperlink"/>
            <w:rFonts w:eastAsiaTheme="minorEastAsia" w:cstheme="minorBidi"/>
          </w:rPr>
          <w:t>Finance@masscec.com</w:t>
        </w:r>
      </w:hyperlink>
      <w:r w:rsidR="00C45327" w:rsidRPr="5B64E7D0">
        <w:rPr>
          <w:rFonts w:eastAsiaTheme="minorEastAsia" w:cstheme="minorBidi"/>
        </w:rPr>
        <w:t xml:space="preserve"> at or before the submission of their first invoice. Any changes to the information in the ACH form must be submitted to Finance@masscec.com through an updated ACH enrollment form within thirty (30) days of any such change. </w:t>
      </w:r>
      <w:r w:rsidR="00C45327" w:rsidRPr="468C277E">
        <w:rPr>
          <w:rFonts w:eastAsiaTheme="minorEastAsia" w:cstheme="minorBidi"/>
        </w:rPr>
        <w:t xml:space="preserve">MassCEC will pay Grant funds to </w:t>
      </w:r>
      <w:r w:rsidR="00C45327" w:rsidRPr="008C4D8F">
        <w:rPr>
          <w:rFonts w:eastAsiaTheme="minorEastAsia" w:cstheme="minorBidi"/>
          <w:highlight w:val="lightGray"/>
        </w:rPr>
        <w:t>Grantee</w:t>
      </w:r>
      <w:r w:rsidR="00C45327">
        <w:rPr>
          <w:rFonts w:eastAsiaTheme="minorEastAsia" w:cstheme="minorBidi"/>
          <w:highlight w:val="lightGray"/>
        </w:rPr>
        <w:t xml:space="preserve"> </w:t>
      </w:r>
      <w:r w:rsidR="00C45327" w:rsidRPr="00D20816">
        <w:rPr>
          <w:rFonts w:eastAsiaTheme="minorEastAsia" w:cstheme="minorBidi"/>
          <w:highlight w:val="green"/>
        </w:rPr>
        <w:t>OR [Fiscal Agent] as Grantee’s fiscal agent</w:t>
      </w:r>
      <w:r w:rsidR="00C45327" w:rsidRPr="468C277E">
        <w:rPr>
          <w:rFonts w:eastAsiaTheme="minorEastAsia" w:cstheme="minorBidi"/>
        </w:rPr>
        <w:t xml:space="preserve"> </w:t>
      </w:r>
      <w:bookmarkEnd w:id="3"/>
      <w:r w:rsidR="00C45327" w:rsidRPr="468C277E">
        <w:rPr>
          <w:rFonts w:eastAsiaTheme="minorEastAsia" w:cstheme="minorBidi"/>
        </w:rPr>
        <w:t>in installments in accordance with the Schedule and Deliverable table set forth in Attachment 1 (each installment a “</w:t>
      </w:r>
      <w:r w:rsidR="00C45327" w:rsidRPr="468C277E">
        <w:rPr>
          <w:rFonts w:eastAsiaTheme="minorEastAsia" w:cstheme="minorBidi"/>
          <w:u w:val="single"/>
        </w:rPr>
        <w:t>Grant Installment</w:t>
      </w:r>
      <w:r w:rsidR="00C45327" w:rsidRPr="468C277E">
        <w:rPr>
          <w:rFonts w:eastAsiaTheme="minorEastAsia" w:cstheme="minorBidi"/>
        </w:rPr>
        <w:t xml:space="preserve">”) within forty-five (45) days of approval of the corresponding Deliverable, receipt of a written invoice describing the work performed with Grant funds during the invoice period, and receipt of a </w:t>
      </w:r>
      <w:r w:rsidR="00C45327" w:rsidRPr="468C277E">
        <w:rPr>
          <w:rFonts w:eastAsiaTheme="minorBidi" w:cstheme="minorBidi"/>
        </w:rPr>
        <w:t>completed and signed Expenditure Certification (Attachment 2).</w:t>
      </w:r>
    </w:p>
    <w:p w14:paraId="7C893AC0" w14:textId="77777777" w:rsidR="0063151A" w:rsidRDefault="0063151A" w:rsidP="0063151A"/>
    <w:p w14:paraId="06DC8378" w14:textId="299AFE23" w:rsidR="0063151A" w:rsidRPr="0063151A" w:rsidRDefault="0063151A" w:rsidP="0063151A">
      <w:pPr>
        <w:pStyle w:val="ListParagraph"/>
      </w:pPr>
      <w:r w:rsidRPr="00D20816">
        <w:rPr>
          <w:highlight w:val="green"/>
        </w:rPr>
        <w:t>[ONLY INCLUDE THIS PARAGRAPH IF USING FISCAL AGENT]</w:t>
      </w:r>
      <w:r w:rsidRPr="73A7F7DB">
        <w:t xml:space="preserve"> </w:t>
      </w:r>
      <w:r w:rsidRPr="73A7F7DB">
        <w:rPr>
          <w:rFonts w:cs="Calibri"/>
        </w:rPr>
        <w:t xml:space="preserve">Grantee represents and warrants that it has a formal agreement in place with </w:t>
      </w:r>
      <w:r w:rsidRPr="73A7F7DB">
        <w:rPr>
          <w:rFonts w:cs="Calibri"/>
          <w:highlight w:val="lightGray"/>
        </w:rPr>
        <w:t>[Fiscal Agent Name]</w:t>
      </w:r>
      <w:r w:rsidRPr="73A7F7DB">
        <w:rPr>
          <w:rFonts w:cs="Calibri"/>
        </w:rPr>
        <w:t xml:space="preserve"> for </w:t>
      </w:r>
      <w:r w:rsidRPr="73A7F7DB">
        <w:rPr>
          <w:rFonts w:cs="Calibri"/>
          <w:highlight w:val="lightGray"/>
        </w:rPr>
        <w:t>[Fiscal Agent Name]</w:t>
      </w:r>
      <w:r w:rsidRPr="73A7F7DB">
        <w:rPr>
          <w:rFonts w:cs="Calibri"/>
        </w:rPr>
        <w:t xml:space="preserve"> to serve as Grantee’s fiscal agent for purposes of this Agreement. Grantee hereby acknowledges that it shall not directly receive Grant funds from MassCEC pursuant to this Agreement, and that these funds shall instead be paid, as applicable, to </w:t>
      </w:r>
      <w:r w:rsidRPr="73A7F7DB">
        <w:rPr>
          <w:rFonts w:cs="Calibri"/>
          <w:highlight w:val="lightGray"/>
        </w:rPr>
        <w:t>[Fiscal Agent Name]</w:t>
      </w:r>
      <w:r w:rsidRPr="73A7F7DB">
        <w:rPr>
          <w:rFonts w:cs="Calibri"/>
        </w:rPr>
        <w:t xml:space="preserve"> as Grantee’s fiscal agent. In addition to Grantee’s indemnification obligations set forth in Section 14 hereof, Grantee shall indemnify and hold harmless the Covered Persons (as defined in Section 14) from Damages (as </w:t>
      </w:r>
      <w:r w:rsidRPr="73A7F7DB">
        <w:rPr>
          <w:rFonts w:cs="Calibri"/>
        </w:rPr>
        <w:lastRenderedPageBreak/>
        <w:t xml:space="preserve">defined in Section 14) arising out of or in connection with </w:t>
      </w:r>
      <w:r w:rsidRPr="73A7F7DB">
        <w:rPr>
          <w:rFonts w:cs="Calibri"/>
          <w:highlight w:val="lightGray"/>
        </w:rPr>
        <w:t>[Fiscal Agent Name]</w:t>
      </w:r>
      <w:r w:rsidRPr="73A7F7DB">
        <w:rPr>
          <w:rFonts w:cs="Calibri"/>
        </w:rPr>
        <w:t xml:space="preserve"> receipt, handling, and management of Grant funds on Grantee’s behalf.</w:t>
      </w:r>
    </w:p>
    <w:p w14:paraId="0AAD7ACB" w14:textId="24039B29" w:rsidR="00F861E5" w:rsidRPr="00095E89" w:rsidRDefault="00F861E5" w:rsidP="001364DA">
      <w:pPr>
        <w:pStyle w:val="Heading3"/>
      </w:pPr>
      <w:bookmarkStart w:id="4" w:name="_Hlk530480531"/>
      <w:r w:rsidRPr="468C277E">
        <w:rPr>
          <w:i/>
          <w:iCs/>
        </w:rPr>
        <w:t>Rescission</w:t>
      </w:r>
      <w:r>
        <w:t xml:space="preserve">. </w:t>
      </w:r>
      <w:r w:rsidR="00277998">
        <w:rPr>
          <w:rStyle w:val="normaltextrun"/>
          <w:rFonts w:ascii="Calibri" w:hAnsi="Calibri" w:cs="Calibri"/>
          <w:color w:val="000000"/>
          <w:shd w:val="clear" w:color="auto" w:fill="FFFFFF"/>
        </w:rPr>
        <w:t>If Grantee materially breaches any term of the Agreement, </w:t>
      </w:r>
      <w:r w:rsidR="008F3965">
        <w:rPr>
          <w:rStyle w:val="normaltextrun"/>
          <w:rFonts w:ascii="Calibri" w:hAnsi="Calibri" w:cs="Calibri"/>
          <w:color w:val="000000"/>
          <w:shd w:val="clear" w:color="auto" w:fill="FFFFFF"/>
        </w:rPr>
        <w:t xml:space="preserve">in addition to the ability to terminate as set forth in Section 8(a), </w:t>
      </w:r>
      <w:r w:rsidR="00277998">
        <w:rPr>
          <w:rStyle w:val="spellingerror"/>
          <w:rFonts w:ascii="Calibri" w:hAnsi="Calibri" w:cs="Calibri"/>
          <w:color w:val="000000"/>
          <w:shd w:val="clear" w:color="auto" w:fill="FFFFFF"/>
        </w:rPr>
        <w:t>MassCEC</w:t>
      </w:r>
      <w:r w:rsidR="00277998">
        <w:rPr>
          <w:rStyle w:val="normaltextrun"/>
          <w:rFonts w:ascii="Calibri" w:hAnsi="Calibri" w:cs="Calibri"/>
          <w:color w:val="000000"/>
          <w:shd w:val="clear" w:color="auto" w:fill="FFFFFF"/>
        </w:rPr>
        <w:t xml:space="preserve"> shall have the right to rescind Grant payments; provided, however, that Grantee shall have the opportunity to cure such breach within thirty (30) days of the breach and if Grantee does so, MassCEC shall not exercise the right to rescind Grant payments. </w:t>
      </w:r>
      <w:r w:rsidR="006959C4">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r w:rsidR="00215BC9">
        <w:t xml:space="preserve"> </w:t>
      </w:r>
      <w:r w:rsidR="00215BC9" w:rsidRPr="0020170B">
        <w:rPr>
          <w:highlight w:val="green"/>
        </w:rPr>
        <w:t xml:space="preserve">[ONLY INCLUDE THIS SENTENCE IF USING FISCAL AGENT] </w:t>
      </w:r>
      <w:r w:rsidR="00215BC9" w:rsidRPr="5C56494C">
        <w:rPr>
          <w:rFonts w:ascii="Calibri" w:eastAsia="Calibri" w:hAnsi="Calibri" w:cs="Calibri"/>
          <w:bCs w:val="0"/>
          <w:color w:val="auto"/>
        </w:rPr>
        <w:t>In the event of such rescission, Grantee shall facilitate the repayment of funds from</w:t>
      </w:r>
      <w:r w:rsidR="00215BC9" w:rsidRPr="5C56494C">
        <w:rPr>
          <w:rFonts w:ascii="Calibri" w:eastAsia="Calibri" w:hAnsi="Calibri" w:cs="Calibri"/>
          <w:bCs w:val="0"/>
          <w:color w:val="auto"/>
          <w:highlight w:val="lightGray"/>
        </w:rPr>
        <w:t xml:space="preserve"> [Fiscal Agent Name] </w:t>
      </w:r>
      <w:r w:rsidR="00215BC9" w:rsidRPr="5C56494C">
        <w:rPr>
          <w:rFonts w:ascii="Calibri" w:eastAsia="Calibri" w:hAnsi="Calibri" w:cs="Calibri"/>
          <w:bCs w:val="0"/>
          <w:color w:val="auto"/>
        </w:rPr>
        <w:t>to MassCEC as MassCEC may require.</w:t>
      </w:r>
    </w:p>
    <w:p w14:paraId="33714C04" w14:textId="77777777" w:rsidR="00805EBA" w:rsidRPr="00315CBC" w:rsidRDefault="16F83D29" w:rsidP="16F83D29">
      <w:pPr>
        <w:pStyle w:val="Heading2"/>
        <w:rPr>
          <w:rFonts w:cs="Times New Roman"/>
          <w:szCs w:val="22"/>
        </w:rPr>
      </w:pPr>
      <w:bookmarkStart w:id="5" w:name="_Ref448479873"/>
      <w:bookmarkEnd w:id="4"/>
      <w:r w:rsidRPr="16F83D29">
        <w:rPr>
          <w:rFonts w:eastAsiaTheme="minorEastAsia" w:cstheme="minorBidi"/>
          <w:szCs w:val="22"/>
        </w:rPr>
        <w:t xml:space="preserve">Project Managers </w:t>
      </w:r>
      <w:bookmarkEnd w:id="5"/>
    </w:p>
    <w:p w14:paraId="1C7E040E" w14:textId="24F5BB66" w:rsidR="00805EBA" w:rsidRPr="00315CBC" w:rsidRDefault="72E1D450" w:rsidP="004D41B3">
      <w:pPr>
        <w:pStyle w:val="Heading3"/>
        <w:numPr>
          <w:ilvl w:val="0"/>
          <w:numId w:val="4"/>
        </w:numPr>
      </w:pPr>
      <w:r w:rsidRPr="72E1D450">
        <w:rPr>
          <w:rFonts w:eastAsiaTheme="minorEastAsia" w:cstheme="minorBidi"/>
          <w:bCs w:val="0"/>
        </w:rPr>
        <w:t xml:space="preserve">MassCEC </w:t>
      </w:r>
      <w:r w:rsidRPr="72E1D450">
        <w:rPr>
          <w:rFonts w:eastAsiaTheme="minorEastAsia" w:cstheme="minorBidi"/>
        </w:rPr>
        <w:t>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14:paraId="296E5552"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08CBE22A" w14:textId="77777777" w:rsidR="00805EBA" w:rsidRPr="00315CBC" w:rsidRDefault="72E1D450" w:rsidP="72E1D450">
      <w:pPr>
        <w:pStyle w:val="SecondLevel"/>
        <w:numPr>
          <w:ilvl w:val="1"/>
          <w:numId w:val="0"/>
        </w:numPr>
        <w:ind w:left="1080"/>
        <w:rPr>
          <w:rFonts w:asciiTheme="minorHAnsi" w:eastAsiaTheme="minorEastAsia" w:hAnsiTheme="minorHAnsi" w:cstheme="minorBidi"/>
        </w:rPr>
      </w:pPr>
      <w:r w:rsidRPr="72E1D450">
        <w:rPr>
          <w:rFonts w:asciiTheme="minorHAnsi" w:eastAsiaTheme="minorEastAsia" w:hAnsiTheme="minorHAnsi" w:cstheme="minorBidi"/>
        </w:rPr>
        <w:t xml:space="preserve">For MassCEC: </w:t>
      </w:r>
    </w:p>
    <w:p w14:paraId="10B021A7" w14:textId="73188B5A" w:rsidR="00805EBA" w:rsidRPr="00887BCD" w:rsidRDefault="72E1D450" w:rsidP="72E1D450">
      <w:pPr>
        <w:pStyle w:val="SecondLevel"/>
        <w:widowControl w:val="0"/>
        <w:numPr>
          <w:ilvl w:val="1"/>
          <w:numId w:val="0"/>
        </w:numPr>
        <w:ind w:left="1080"/>
        <w:jc w:val="both"/>
        <w:rPr>
          <w:rFonts w:asciiTheme="minorHAnsi" w:eastAsiaTheme="minorEastAsia" w:hAnsiTheme="minorHAnsi" w:cstheme="minorBidi"/>
        </w:rPr>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xml:space="preserve">] / </w:t>
      </w:r>
      <w:hyperlink r:id="rId12">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r w:rsidRPr="72E1D450">
          <w:rPr>
            <w:rStyle w:val="Hyperlink"/>
            <w:rFonts w:asciiTheme="minorHAnsi" w:eastAsiaTheme="minorEastAsia" w:hAnsiTheme="minorHAnsi" w:cstheme="minorBidi"/>
          </w:rPr>
          <w:t>@masscec.com</w:t>
        </w:r>
      </w:hyperlink>
      <w:r w:rsidRPr="72E1D450">
        <w:rPr>
          <w:rFonts w:asciiTheme="minorHAnsi" w:eastAsiaTheme="minorEastAsia" w:hAnsiTheme="minorHAnsi" w:cstheme="minorBidi"/>
        </w:rPr>
        <w:t>)</w:t>
      </w:r>
    </w:p>
    <w:p w14:paraId="5007C694" w14:textId="0EC80E63" w:rsidR="00805EBA" w:rsidRDefault="72E1D450" w:rsidP="739E0E80">
      <w:pPr>
        <w:pStyle w:val="SecondLevel"/>
        <w:widowControl w:val="0"/>
        <w:numPr>
          <w:ilvl w:val="1"/>
          <w:numId w:val="0"/>
        </w:numPr>
        <w:ind w:left="1080"/>
        <w:jc w:val="both"/>
        <w:rPr>
          <w:rFonts w:asciiTheme="minorHAnsi" w:eastAsiaTheme="minorEastAsia" w:hAnsiTheme="minorHAnsi" w:cstheme="minorBidi"/>
        </w:rPr>
      </w:pPr>
      <w:r w:rsidRPr="739E0E80">
        <w:rPr>
          <w:rFonts w:asciiTheme="minorHAnsi" w:eastAsiaTheme="minorEastAsia" w:hAnsiTheme="minorHAnsi" w:cstheme="minorBidi"/>
        </w:rPr>
        <w:t>[</w:t>
      </w:r>
      <w:r w:rsidRPr="739E0E80">
        <w:rPr>
          <w:rFonts w:asciiTheme="minorHAnsi" w:eastAsiaTheme="minorEastAsia" w:hAnsiTheme="minorHAnsi" w:cstheme="minorBidi"/>
          <w:highlight w:val="lightGray"/>
        </w:rPr>
        <w:t>First Name Last Name],</w:t>
      </w:r>
      <w:r w:rsidRPr="739E0E80">
        <w:rPr>
          <w:rFonts w:asciiTheme="minorHAnsi" w:eastAsiaTheme="minorEastAsia" w:hAnsiTheme="minorHAnsi" w:cstheme="minorBidi"/>
        </w:rPr>
        <w:t xml:space="preserve"> ([</w:t>
      </w:r>
      <w:r w:rsidRPr="739E0E80">
        <w:rPr>
          <w:rFonts w:asciiTheme="minorHAnsi" w:eastAsiaTheme="minorEastAsia" w:hAnsiTheme="minorHAnsi" w:cstheme="minorBidi"/>
          <w:highlight w:val="lightGray"/>
        </w:rPr>
        <w:t>phone number</w:t>
      </w:r>
      <w:r w:rsidRPr="739E0E80">
        <w:rPr>
          <w:rFonts w:asciiTheme="minorHAnsi" w:eastAsiaTheme="minorEastAsia" w:hAnsiTheme="minorHAnsi" w:cstheme="minorBidi"/>
        </w:rPr>
        <w:t>] / )</w:t>
      </w:r>
    </w:p>
    <w:p w14:paraId="5559FD79"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785DDF66" w14:textId="77777777" w:rsidR="00805EBA" w:rsidRDefault="49C6BD69" w:rsidP="49C6BD69">
      <w:pPr>
        <w:pStyle w:val="SecondLevel"/>
        <w:numPr>
          <w:ilvl w:val="1"/>
          <w:numId w:val="0"/>
        </w:numPr>
        <w:ind w:left="1080"/>
        <w:rPr>
          <w:rFonts w:asciiTheme="minorHAnsi" w:eastAsiaTheme="minorEastAsia" w:hAnsiTheme="minorHAnsi" w:cstheme="minorBidi"/>
        </w:rPr>
      </w:pPr>
      <w:r w:rsidRPr="49C6BD69">
        <w:rPr>
          <w:rFonts w:asciiTheme="minorHAnsi" w:eastAsiaTheme="minorEastAsia" w:hAnsiTheme="minorHAnsi" w:cstheme="minorBidi"/>
        </w:rPr>
        <w:t xml:space="preserve">For Grantee: </w:t>
      </w:r>
    </w:p>
    <w:p w14:paraId="200921D4" w14:textId="4D8C7E6B" w:rsidR="00805EBA" w:rsidRPr="00315CBC" w:rsidRDefault="72E1D450" w:rsidP="72E1D450">
      <w:pPr>
        <w:pStyle w:val="SecondLevel"/>
        <w:numPr>
          <w:ilvl w:val="1"/>
          <w:numId w:val="0"/>
        </w:numPr>
        <w:ind w:left="1080"/>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 [</w:t>
      </w:r>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p>
    <w:p w14:paraId="2DF54A93" w14:textId="20CEF0BA" w:rsidR="00805EBA" w:rsidRDefault="0020170B" w:rsidP="16F83D29">
      <w:pPr>
        <w:pStyle w:val="SecondLevel"/>
        <w:numPr>
          <w:ilvl w:val="1"/>
          <w:numId w:val="0"/>
        </w:numPr>
        <w:ind w:left="1080"/>
        <w:rPr>
          <w:rFonts w:asciiTheme="minorHAnsi" w:eastAsiaTheme="minorEastAsia" w:hAnsiTheme="minorHAnsi" w:cstheme="minorBidi"/>
        </w:rPr>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 [</w:t>
      </w:r>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p>
    <w:p w14:paraId="604A0F30" w14:textId="77777777" w:rsidR="0020170B" w:rsidRPr="00315CBC" w:rsidRDefault="0020170B" w:rsidP="16F83D29">
      <w:pPr>
        <w:pStyle w:val="SecondLevel"/>
        <w:numPr>
          <w:ilvl w:val="1"/>
          <w:numId w:val="0"/>
        </w:numPr>
        <w:ind w:left="1080"/>
        <w:rPr>
          <w:rFonts w:asciiTheme="minorHAnsi" w:eastAsiaTheme="minorEastAsia" w:hAnsiTheme="minorHAnsi" w:cstheme="minorBidi"/>
        </w:rPr>
      </w:pPr>
    </w:p>
    <w:p w14:paraId="55DE0511" w14:textId="4EEB9382" w:rsidR="00805EBA" w:rsidRPr="00315CBC" w:rsidRDefault="16F83D29" w:rsidP="004D41B3">
      <w:pPr>
        <w:pStyle w:val="SecondLevel"/>
        <w:numPr>
          <w:ilvl w:val="0"/>
          <w:numId w:val="4"/>
        </w:numPr>
      </w:pPr>
      <w:r w:rsidRPr="29B33DB6">
        <w:rPr>
          <w:rFonts w:asciiTheme="minorHAnsi" w:eastAsiaTheme="minorEastAsia" w:hAnsiTheme="minorHAnsi"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00805EBA">
        <w:rPr>
          <w:rFonts w:asciiTheme="minorHAnsi" w:hAnsiTheme="minorHAnsi"/>
        </w:rPr>
        <w:tab/>
      </w:r>
    </w:p>
    <w:p w14:paraId="417544BA" w14:textId="77777777" w:rsidR="00805EBA" w:rsidRPr="00315CBC" w:rsidRDefault="16F83D29" w:rsidP="49C6BD69">
      <w:pPr>
        <w:pStyle w:val="Heading2"/>
        <w:rPr>
          <w:rFonts w:cs="Times New Roman"/>
        </w:rPr>
      </w:pPr>
      <w:r w:rsidRPr="16F83D29">
        <w:rPr>
          <w:rFonts w:eastAsiaTheme="minorEastAsia" w:cstheme="minorBidi"/>
        </w:rPr>
        <w:t>Notice</w:t>
      </w:r>
    </w:p>
    <w:p w14:paraId="4ADA6E75" w14:textId="01753402" w:rsidR="00805EBA" w:rsidRPr="00315CBC" w:rsidRDefault="00805EBA" w:rsidP="4E67AC12">
      <w:pPr>
        <w:pStyle w:val="Heading3"/>
        <w:numPr>
          <w:ilvl w:val="1"/>
          <w:numId w:val="0"/>
        </w:numPr>
        <w:rPr>
          <w:rFonts w:eastAsiaTheme="minorEastAsia" w:cstheme="minorBidi"/>
        </w:rPr>
      </w:pPr>
      <w:bookmarkStart w:id="6" w:name="_Hlk528053819"/>
      <w:r w:rsidRPr="4E67AC12">
        <w:rPr>
          <w:rFonts w:eastAsiaTheme="minorEastAsia" w:cstheme="minorBidi"/>
        </w:rPr>
        <w:t xml:space="preserve">Any notice </w:t>
      </w:r>
      <w:r w:rsidR="00A032BA" w:rsidRPr="4E67AC12">
        <w:rPr>
          <w:rFonts w:eastAsiaTheme="minorEastAsia" w:cstheme="minorBidi"/>
        </w:rPr>
        <w:t xml:space="preserve">in this Agreement </w:t>
      </w:r>
      <w:r w:rsidRPr="4E67AC12">
        <w:rPr>
          <w:rFonts w:eastAsiaTheme="minorEastAsia" w:cstheme="minorBidi"/>
        </w:rPr>
        <w:t xml:space="preserve">shall be in writing and shall be sent either by (i) email or other electronic transmission, (ii) courier, or (iii) first class mail, postage prepaid, addressed to the Project Manager listed in Section </w:t>
      </w:r>
      <w:r>
        <w:fldChar w:fldCharType="begin"/>
      </w:r>
      <w:r w:rsidRPr="4E67AC12">
        <w:rPr>
          <w:rFonts w:cs="Times New Roman"/>
        </w:rPr>
        <w:instrText xml:space="preserve"> REF _Ref448479873 \r \h </w:instrText>
      </w:r>
      <w:r>
        <w:rPr>
          <w:rFonts w:cs="Times New Roman"/>
        </w:rPr>
        <w:fldChar w:fldCharType="separate"/>
      </w:r>
      <w:r w:rsidRPr="4E67AC12">
        <w:rPr>
          <w:rFonts w:cs="Times New Roman"/>
        </w:rPr>
        <w:t>4</w:t>
      </w:r>
      <w:r>
        <w:fldChar w:fldCharType="end"/>
      </w:r>
      <w:r w:rsidRPr="4E67AC12">
        <w:rPr>
          <w:rFonts w:eastAsiaTheme="minorEastAsia" w:cstheme="minorBidi"/>
        </w:rPr>
        <w:t xml:space="preserve">(a) at the address indicated in the preamble of this Agreement (or to such other address as a Party may provide by notice to the Party pursuant to this </w:t>
      </w:r>
      <w:r w:rsidR="00695CC5" w:rsidRPr="4E67AC12">
        <w:rPr>
          <w:rFonts w:eastAsiaTheme="minorEastAsia" w:cstheme="minorBidi"/>
        </w:rPr>
        <w:t>s</w:t>
      </w:r>
      <w:r w:rsidRPr="4E67AC12">
        <w:rPr>
          <w:rFonts w:eastAsiaTheme="minorEastAsia" w:cstheme="minorBidi"/>
        </w:rPr>
        <w:t>ection), and shall be effective (x) at dispatch, if sent by email</w:t>
      </w:r>
      <w:r w:rsidR="0835E9E2" w:rsidRPr="4E67AC12">
        <w:rPr>
          <w:rFonts w:eastAsiaTheme="minorEastAsia" w:cstheme="minorBidi"/>
        </w:rPr>
        <w:t xml:space="preserve"> </w:t>
      </w:r>
      <w:r w:rsidRPr="4E67AC12">
        <w:rPr>
          <w:rFonts w:eastAsiaTheme="minorEastAsia" w:cstheme="minorBidi"/>
        </w:rPr>
        <w:t>or other electronic transmission, (y) if sent by courier, upon receipt as recorded by courier, or (z) if sent by first class mail, five (5) days after its date of posting.</w:t>
      </w:r>
    </w:p>
    <w:bookmarkEnd w:id="6"/>
    <w:p w14:paraId="38CC6502" w14:textId="77777777" w:rsidR="00805EBA" w:rsidRPr="00315CBC" w:rsidRDefault="16F83D29" w:rsidP="49C6BD69">
      <w:pPr>
        <w:pStyle w:val="Heading2"/>
        <w:rPr>
          <w:rFonts w:cs="Times New Roman"/>
        </w:rPr>
      </w:pPr>
      <w:r w:rsidRPr="16F83D29">
        <w:rPr>
          <w:rFonts w:eastAsiaTheme="minorEastAsia" w:cstheme="minorBidi"/>
        </w:rPr>
        <w:lastRenderedPageBreak/>
        <w:t>Publicity; Use of Name</w:t>
      </w:r>
    </w:p>
    <w:p w14:paraId="144BC3CA" w14:textId="70803812" w:rsidR="00805EBA" w:rsidRPr="00315CBC" w:rsidRDefault="72E1D450" w:rsidP="72E1D450">
      <w:pPr>
        <w:pStyle w:val="Heading3"/>
        <w:rPr>
          <w:rFonts w:cs="Times New Roman"/>
        </w:rPr>
      </w:pPr>
      <w:r w:rsidRPr="468C277E">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468C277E">
        <w:rPr>
          <w:rFonts w:eastAsiaTheme="minorEastAsia" w:cstheme="minorBidi"/>
          <w:u w:val="single"/>
        </w:rPr>
        <w:t>Public Statement</w:t>
      </w:r>
      <w:r w:rsidRPr="468C277E">
        <w:rPr>
          <w:rFonts w:eastAsiaTheme="minorEastAsia" w:cstheme="minorBidi"/>
        </w:rPr>
        <w:t xml:space="preserve">”) and shall in no event be permitted to publish, release, or otherwise disseminate any such Public Statement without MassCEC’s prior written consent. </w:t>
      </w:r>
    </w:p>
    <w:p w14:paraId="39A2C97E" w14:textId="191FE02B" w:rsidR="00805EBA" w:rsidRPr="00315CBC" w:rsidRDefault="72E1D450" w:rsidP="72E1D450">
      <w:pPr>
        <w:pStyle w:val="Heading3"/>
        <w:rPr>
          <w:rFonts w:cs="Times New Roman"/>
        </w:rPr>
      </w:pPr>
      <w:bookmarkStart w:id="7" w:name="_Hlk528053851"/>
      <w:r w:rsidRPr="468C277E">
        <w:rPr>
          <w:rFonts w:eastAsiaTheme="minorEastAsia" w:cstheme="minorBidi"/>
        </w:rPr>
        <w:t>Grantee agrees that MassCEC shall have the right to make use of and disseminate, in whole or in part, all work products, reports,</w:t>
      </w:r>
      <w:r w:rsidR="00A032BA" w:rsidRPr="468C277E">
        <w:rPr>
          <w:rFonts w:eastAsiaTheme="minorEastAsia" w:cstheme="minorBidi"/>
        </w:rPr>
        <w:t xml:space="preserve"> Deliverables,</w:t>
      </w:r>
      <w:r w:rsidRPr="468C277E">
        <w:rPr>
          <w:rFonts w:eastAsiaTheme="minorEastAsia" w:cstheme="minorBidi"/>
        </w:rPr>
        <w:t xml:space="preserve"> and other information produced in the course of the Project's completion, and to use the information </w:t>
      </w:r>
      <w:r w:rsidR="00A032BA" w:rsidRPr="468C277E">
        <w:rPr>
          <w:rFonts w:eastAsiaTheme="minorEastAsia" w:cstheme="minorBidi"/>
        </w:rPr>
        <w:t xml:space="preserve">in such materials </w:t>
      </w:r>
      <w:r w:rsidRPr="468C277E">
        <w:rPr>
          <w:rFonts w:eastAsiaTheme="minorEastAsia" w:cstheme="minorBidi"/>
        </w:rPr>
        <w:t>contained to produce summaries, case studies, or similar information resources.</w:t>
      </w:r>
    </w:p>
    <w:bookmarkEnd w:id="7"/>
    <w:p w14:paraId="3518A796" w14:textId="77777777" w:rsidR="00805EBA" w:rsidRPr="00315CBC" w:rsidRDefault="16F83D29" w:rsidP="49C6BD69">
      <w:pPr>
        <w:pStyle w:val="Heading2"/>
        <w:rPr>
          <w:rFonts w:cs="Times New Roman"/>
        </w:rPr>
      </w:pPr>
      <w:r w:rsidRPr="16F83D29">
        <w:rPr>
          <w:rFonts w:eastAsiaTheme="minorEastAsia" w:cstheme="minorBidi"/>
        </w:rPr>
        <w:t xml:space="preserve">Other Requirements </w:t>
      </w:r>
    </w:p>
    <w:p w14:paraId="0DE203E8" w14:textId="0E3784F3" w:rsidR="00805EBA" w:rsidRPr="00DD73FC" w:rsidRDefault="72E1D450" w:rsidP="004D41B3">
      <w:pPr>
        <w:pStyle w:val="Heading3"/>
        <w:numPr>
          <w:ilvl w:val="0"/>
          <w:numId w:val="12"/>
        </w:numPr>
        <w:spacing w:before="0"/>
      </w:pPr>
      <w:bookmarkStart w:id="8" w:name="_Hlk527965866"/>
      <w:r w:rsidRPr="72E1D450">
        <w:rPr>
          <w:rFonts w:eastAsiaTheme="minorEastAsia" w:cstheme="minorBidi"/>
          <w:i/>
          <w:iCs/>
        </w:rPr>
        <w:t>Program Evaluation</w:t>
      </w:r>
      <w:r w:rsidRPr="72E1D450">
        <w:rPr>
          <w:rFonts w:eastAsiaTheme="minorEastAsia" w:cstheme="minorBidi"/>
        </w:rPr>
        <w:t>. Grantee agrees to support MassCEC’s</w:t>
      </w:r>
      <w:r w:rsidR="00051372">
        <w:rPr>
          <w:rFonts w:eastAsiaTheme="minorEastAsia" w:cstheme="minorBidi"/>
        </w:rPr>
        <w:t xml:space="preserve"> program</w:t>
      </w:r>
      <w:r w:rsidRPr="72E1D450">
        <w:rPr>
          <w:rFonts w:eastAsiaTheme="minorEastAsia" w:cstheme="minorBidi"/>
        </w:rPr>
        <w:t xml:space="preserve">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p>
    <w:p w14:paraId="32BC89AA" w14:textId="3CF4115F" w:rsidR="00805EBA" w:rsidRPr="00163969" w:rsidRDefault="16F83D29" w:rsidP="004D41B3">
      <w:pPr>
        <w:pStyle w:val="Heading3"/>
        <w:numPr>
          <w:ilvl w:val="0"/>
          <w:numId w:val="12"/>
        </w:numPr>
      </w:pPr>
      <w:r w:rsidRPr="5C4BAF32">
        <w:rPr>
          <w:rFonts w:eastAsiaTheme="minorEastAsia" w:cstheme="minorBidi"/>
          <w:i/>
          <w:iCs/>
        </w:rPr>
        <w:t xml:space="preserve">Grant Administration. </w:t>
      </w:r>
      <w:r w:rsidRPr="5C4BAF32">
        <w:rPr>
          <w:rFonts w:eastAsiaTheme="minorEastAsia" w:cstheme="minorBidi"/>
        </w:rPr>
        <w:t>Grantee shall use the Grant</w:t>
      </w:r>
      <w:r w:rsidR="006C4687" w:rsidRPr="5C4BAF32">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3037EC48" w:rsidRPr="5C4BAF32">
        <w:rPr>
          <w:rFonts w:ascii="Calibri" w:eastAsia="Calibri" w:hAnsi="Calibri" w:cs="Calibri"/>
        </w:rPr>
        <w:t>starting on the first day after final payment under the Agreement</w:t>
      </w:r>
      <w:r w:rsidRPr="5C4BAF32">
        <w:rPr>
          <w:rFonts w:eastAsiaTheme="minorEastAsia" w:cstheme="minorBidi"/>
        </w:rPr>
        <w:t xml:space="preserve">. </w:t>
      </w:r>
    </w:p>
    <w:p w14:paraId="764054DC" w14:textId="624CEDC5" w:rsidR="5A01F793" w:rsidRDefault="16F83D29" w:rsidP="004D41B3">
      <w:pPr>
        <w:pStyle w:val="Heading3"/>
        <w:numPr>
          <w:ilvl w:val="0"/>
          <w:numId w:val="12"/>
        </w:numPr>
      </w:pPr>
      <w:r w:rsidRPr="5C4BAF32">
        <w:rPr>
          <w:rFonts w:eastAsiaTheme="minorEastAsia" w:cstheme="minorBidi"/>
          <w:i/>
          <w:iCs/>
        </w:rPr>
        <w:t xml:space="preserve">Grant Expenditure. </w:t>
      </w:r>
      <w:r w:rsidRPr="5C4BAF32">
        <w:rPr>
          <w:rFonts w:eastAsiaTheme="minorEastAsia" w:cstheme="minorBidi"/>
        </w:rPr>
        <w:t xml:space="preserve"> All </w:t>
      </w:r>
      <w:r w:rsidR="00B235FE" w:rsidRPr="5C4BAF32">
        <w:rPr>
          <w:rFonts w:eastAsiaTheme="minorEastAsia" w:cstheme="minorBidi"/>
        </w:rPr>
        <w:t xml:space="preserve">costs </w:t>
      </w:r>
      <w:r w:rsidRPr="5C4BAF32">
        <w:rPr>
          <w:rFonts w:eastAsiaTheme="minorEastAsia" w:cstheme="minorBidi"/>
        </w:rPr>
        <w:t>incurred by Grantee before the Effective Date are incurred voluntarily, at Grantee’s risk and upon its own credit and expense</w:t>
      </w:r>
      <w:r w:rsidR="00CC1977" w:rsidRPr="5C4BAF32">
        <w:rPr>
          <w:rFonts w:eastAsiaTheme="minorEastAsia" w:cstheme="minorBidi"/>
        </w:rPr>
        <w:t>.</w:t>
      </w:r>
      <w:r w:rsidRPr="5C4BAF32">
        <w:rPr>
          <w:rFonts w:eastAsiaTheme="minorEastAsia" w:cstheme="minorBidi"/>
        </w:rPr>
        <w:t xml:space="preserve"> </w:t>
      </w:r>
      <w:r w:rsidRPr="5C4BAF32">
        <w:rPr>
          <w:rFonts w:ascii="Calibri" w:eastAsia="Calibri" w:hAnsi="Calibri" w:cs="Calibri"/>
        </w:rPr>
        <w:t xml:space="preserve">Grantee shall not incur any </w:t>
      </w:r>
      <w:r w:rsidR="00B235FE" w:rsidRPr="5C4BAF32">
        <w:rPr>
          <w:rFonts w:ascii="Calibri" w:eastAsia="Calibri" w:hAnsi="Calibri" w:cs="Calibri"/>
        </w:rPr>
        <w:t xml:space="preserve">costs </w:t>
      </w:r>
      <w:r w:rsidRPr="5C4BAF32">
        <w:rPr>
          <w:rFonts w:ascii="Calibri" w:eastAsia="Calibri" w:hAnsi="Calibri" w:cs="Calibri"/>
        </w:rPr>
        <w:t>to be charged against Grant funds prior to the Effective Date.</w:t>
      </w:r>
    </w:p>
    <w:p w14:paraId="54F0CF24" w14:textId="14359309" w:rsidR="00B235FE" w:rsidRPr="00993760" w:rsidRDefault="4D2CFAA2" w:rsidP="670A147C">
      <w:pPr>
        <w:pStyle w:val="Heading3"/>
        <w:numPr>
          <w:ilvl w:val="0"/>
          <w:numId w:val="12"/>
        </w:numPr>
        <w:rPr>
          <w:rFonts w:eastAsiaTheme="minorEastAsia" w:cstheme="minorBidi"/>
        </w:rPr>
      </w:pPr>
      <w:r w:rsidRPr="0020170B">
        <w:rPr>
          <w:rFonts w:eastAsiaTheme="minorEastAsia" w:cstheme="minorBidi"/>
          <w:highlight w:val="green"/>
        </w:rPr>
        <w:t xml:space="preserve"> [Include (d) and (e) together if applicable.] </w:t>
      </w:r>
      <w:r w:rsidRPr="0020170B">
        <w:rPr>
          <w:rFonts w:eastAsiaTheme="minorEastAsia" w:cstheme="minorBidi"/>
          <w:i/>
          <w:iCs/>
          <w:highlight w:val="green"/>
        </w:rPr>
        <w:t>Cost Share.</w:t>
      </w:r>
      <w:r w:rsidRPr="0020170B">
        <w:rPr>
          <w:rFonts w:eastAsiaTheme="minorEastAsia" w:cstheme="minorBidi"/>
          <w:highlight w:val="green"/>
        </w:rPr>
        <w:t xml:space="preserve"> Grantee agrees to meet and maintain a minimum [number written out] percent ([number]%) cost share for the Project (“</w:t>
      </w:r>
      <w:r w:rsidRPr="0020170B">
        <w:rPr>
          <w:rFonts w:eastAsiaTheme="minorEastAsia" w:cstheme="minorBidi"/>
          <w:highlight w:val="green"/>
          <w:u w:val="single"/>
        </w:rPr>
        <w:t>Cost Share</w:t>
      </w:r>
      <w:r w:rsidRPr="0020170B">
        <w:rPr>
          <w:rFonts w:eastAsiaTheme="minorEastAsia" w:cstheme="minorBidi"/>
          <w:highlight w:val="green"/>
        </w:rPr>
        <w:t>”). MassCEC and Grantee will share in any cost savings that result from Project expenses that are less than the amount identified in the Project Budget by maintaining the minimum Cost Share. [NOTE: THIS SECTION MAY BE UPDATED BASED ON PROG</w:t>
      </w:r>
      <w:r w:rsidR="0020170B" w:rsidRPr="0020170B">
        <w:rPr>
          <w:rFonts w:eastAsiaTheme="minorEastAsia" w:cstheme="minorBidi"/>
          <w:highlight w:val="green"/>
        </w:rPr>
        <w:t>R</w:t>
      </w:r>
      <w:r w:rsidRPr="0020170B">
        <w:rPr>
          <w:rFonts w:eastAsiaTheme="minorEastAsia" w:cstheme="minorBidi"/>
          <w:highlight w:val="green"/>
        </w:rPr>
        <w:t>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670A147C">
        <w:rPr>
          <w:rFonts w:eastAsiaTheme="minorEastAsia" w:cstheme="minorBidi"/>
          <w:highlight w:val="lightGray"/>
        </w:rPr>
        <w:t>.</w:t>
      </w:r>
      <w:r w:rsidRPr="670A147C">
        <w:rPr>
          <w:rFonts w:eastAsiaTheme="minorEastAsia" w:cstheme="minorBidi"/>
        </w:rPr>
        <w:t xml:space="preserve">] </w:t>
      </w:r>
      <w:bookmarkStart w:id="9" w:name="_Hlk527965312"/>
      <w:bookmarkStart w:id="10" w:name="_Hlk527965269"/>
      <w:bookmarkEnd w:id="9"/>
    </w:p>
    <w:p w14:paraId="35477391" w14:textId="524B8860" w:rsidR="00B235FE" w:rsidRPr="00993760" w:rsidRDefault="0E0ED8AD" w:rsidP="670A147C">
      <w:pPr>
        <w:pStyle w:val="Heading3"/>
        <w:numPr>
          <w:ilvl w:val="0"/>
          <w:numId w:val="12"/>
        </w:numPr>
        <w:rPr>
          <w:rFonts w:eastAsiaTheme="minorEastAsia" w:cstheme="minorBidi"/>
        </w:rPr>
      </w:pPr>
      <w:r w:rsidRPr="00402D6B">
        <w:rPr>
          <w:rFonts w:eastAsiaTheme="minorEastAsia" w:cstheme="minorBidi"/>
          <w:sz w:val="20"/>
          <w:szCs w:val="20"/>
          <w:highlight w:val="green"/>
        </w:rPr>
        <w:t>[Only include if including (d)]</w:t>
      </w:r>
      <w:r w:rsidRPr="670A147C">
        <w:rPr>
          <w:rFonts w:eastAsiaTheme="minorEastAsia" w:cstheme="minorBidi"/>
          <w:sz w:val="20"/>
          <w:szCs w:val="20"/>
        </w:rPr>
        <w:t xml:space="preserve"> </w:t>
      </w:r>
      <w:r w:rsidRPr="670A147C">
        <w:rPr>
          <w:rFonts w:eastAsiaTheme="minorEastAsia" w:cstheme="minorBidi"/>
          <w:i/>
          <w:iCs/>
        </w:rPr>
        <w:t>Allowable Expenses.</w:t>
      </w:r>
      <w:r w:rsidRPr="670A147C">
        <w:rPr>
          <w:rFonts w:eastAsiaTheme="minorEastAsia" w:cstheme="minorBidi"/>
        </w:rPr>
        <w:t xml:space="preserve"> Grantee’s costs uniquely associated with the Project and incurred directly in the completion of Milestones set forth in the Scope of Work and identified in the Project Budget (the “</w:t>
      </w:r>
      <w:r w:rsidRPr="670A147C">
        <w:rPr>
          <w:rFonts w:eastAsiaTheme="minorEastAsia" w:cstheme="minorBidi"/>
          <w:u w:val="single"/>
        </w:rPr>
        <w:t>Allowable Expenses</w:t>
      </w:r>
      <w:r w:rsidRPr="670A147C">
        <w:rPr>
          <w:rFonts w:eastAsiaTheme="minorEastAsia" w:cstheme="minorBidi"/>
        </w:rPr>
        <w:t xml:space="preserve">”), shall be eligible for Cost Share. For the avoidance of doubt, Allowable Expenses shall not include general administration, overhead, mark-ups, travel (either by Grantee or by subcontractors to Grantee), Grantee’s own labor, or general purpose facilities, equipment, materials, or software. </w:t>
      </w:r>
    </w:p>
    <w:bookmarkEnd w:id="8"/>
    <w:bookmarkEnd w:id="10"/>
    <w:p w14:paraId="0504479B" w14:textId="77777777" w:rsidR="00805EBA" w:rsidRPr="00315CBC" w:rsidRDefault="16F83D29" w:rsidP="49C6BD69">
      <w:pPr>
        <w:pStyle w:val="Heading2"/>
        <w:rPr>
          <w:rFonts w:cs="Times New Roman"/>
        </w:rPr>
      </w:pPr>
      <w:r w:rsidRPr="16F83D29">
        <w:rPr>
          <w:rFonts w:eastAsiaTheme="minorEastAsia" w:cstheme="minorBidi"/>
        </w:rPr>
        <w:lastRenderedPageBreak/>
        <w:t>Termination</w:t>
      </w:r>
    </w:p>
    <w:p w14:paraId="2173AA69" w14:textId="49BB2E31" w:rsidR="00805EBA" w:rsidRPr="00315CBC" w:rsidRDefault="003F4B43" w:rsidP="004D41B3">
      <w:pPr>
        <w:pStyle w:val="Heading3"/>
        <w:numPr>
          <w:ilvl w:val="0"/>
          <w:numId w:val="3"/>
        </w:numPr>
      </w:pPr>
      <w:bookmarkStart w:id="11" w:name="_Hlk525899300"/>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11"/>
      <w:r w:rsidR="003630AC">
        <w:rPr>
          <w:rFonts w:cs="Times New Roman"/>
        </w:rPr>
        <w:t xml:space="preserve"> and</w:t>
      </w:r>
      <w:r w:rsidR="003630AC" w:rsidRPr="003630AC">
        <w:rPr>
          <w:rFonts w:cs="Times New Roman"/>
        </w:rPr>
        <w:t xml:space="preserve"> fails to cure such breach as provided in Section 3(c)</w:t>
      </w:r>
      <w:r>
        <w:rPr>
          <w:rFonts w:cs="Times New Roman"/>
        </w:rPr>
        <w:t>.</w:t>
      </w:r>
      <w:r w:rsidR="16F83D29" w:rsidRPr="16F83D29">
        <w:rPr>
          <w:rFonts w:eastAsiaTheme="minorEastAsia" w:cstheme="minorBidi"/>
        </w:rPr>
        <w:t xml:space="preserve"> </w:t>
      </w:r>
    </w:p>
    <w:p w14:paraId="3BF0BA2E" w14:textId="020CD0A4" w:rsidR="00805EBA" w:rsidRPr="00315CBC" w:rsidRDefault="72E1D450" w:rsidP="004D41B3">
      <w:pPr>
        <w:pStyle w:val="Heading3"/>
        <w:numPr>
          <w:ilvl w:val="0"/>
          <w:numId w:val="3"/>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364BD28D" w14:textId="78D10742" w:rsidR="00805EBA" w:rsidRPr="00315CBC" w:rsidRDefault="000B3294" w:rsidP="004D41B3">
      <w:pPr>
        <w:pStyle w:val="Heading3"/>
        <w:numPr>
          <w:ilvl w:val="0"/>
          <w:numId w:val="3"/>
        </w:numPr>
      </w:pPr>
      <w:r>
        <w:t xml:space="preserve">Except as otherwise provided in the Agreement, </w:t>
      </w:r>
      <w:r w:rsidRPr="4E284C0D">
        <w:rPr>
          <w:rFonts w:eastAsiaTheme="minorEastAsia" w:cstheme="minorBidi"/>
        </w:rPr>
        <w:t>t</w:t>
      </w:r>
      <w:r w:rsidR="16F83D29" w:rsidRPr="4E284C0D">
        <w:rPr>
          <w:rFonts w:eastAsiaTheme="minorEastAsia" w:cstheme="minorBidi"/>
        </w:rPr>
        <w:t xml:space="preserve">he rights and obligations of each of the Parties under Sections: 5, </w:t>
      </w:r>
      <w:r w:rsidR="00145414" w:rsidRPr="4E284C0D">
        <w:rPr>
          <w:rFonts w:eastAsiaTheme="minorEastAsia" w:cstheme="minorBidi"/>
          <w:color w:val="auto"/>
        </w:rPr>
        <w:t>6(b), 7(b), 8</w:t>
      </w:r>
      <w:r w:rsidR="16F83D29" w:rsidRPr="4E284C0D">
        <w:rPr>
          <w:rFonts w:eastAsiaTheme="minorEastAsia" w:cstheme="minorBidi"/>
          <w:color w:val="auto"/>
        </w:rPr>
        <w:t xml:space="preserve">, 10, 11, 14, </w:t>
      </w:r>
      <w:bookmarkStart w:id="12" w:name="_Hlk519867587"/>
      <w:r w:rsidR="16F83D29" w:rsidRPr="4E284C0D">
        <w:rPr>
          <w:rFonts w:eastAsiaTheme="minorEastAsia" w:cstheme="minorBidi"/>
          <w:color w:val="auto"/>
        </w:rPr>
        <w:t xml:space="preserve">15, 18, </w:t>
      </w:r>
      <w:r w:rsidR="16F83D29" w:rsidRPr="4E284C0D">
        <w:rPr>
          <w:rFonts w:eastAsiaTheme="minorEastAsia" w:cstheme="minorBidi"/>
        </w:rPr>
        <w:t xml:space="preserve">19, 21, 22, 24, </w:t>
      </w:r>
      <w:r w:rsidR="00993760" w:rsidRPr="4E284C0D">
        <w:rPr>
          <w:rFonts w:eastAsiaTheme="minorEastAsia" w:cstheme="minorBidi"/>
        </w:rPr>
        <w:t>26</w:t>
      </w:r>
      <w:r w:rsidR="009A3CA8" w:rsidRPr="4E284C0D">
        <w:rPr>
          <w:rFonts w:eastAsiaTheme="minorEastAsia" w:cstheme="minorBidi"/>
        </w:rPr>
        <w:t>,</w:t>
      </w:r>
      <w:r w:rsidR="00993760" w:rsidRPr="4E284C0D">
        <w:rPr>
          <w:rFonts w:eastAsiaTheme="minorEastAsia" w:cstheme="minorBidi"/>
        </w:rPr>
        <w:t xml:space="preserve"> </w:t>
      </w:r>
      <w:r w:rsidR="16F83D29" w:rsidRPr="4E284C0D">
        <w:rPr>
          <w:rFonts w:eastAsiaTheme="minorEastAsia" w:cstheme="minorBidi"/>
        </w:rPr>
        <w:t>and 2</w:t>
      </w:r>
      <w:r w:rsidR="00993760" w:rsidRPr="4E284C0D">
        <w:rPr>
          <w:rFonts w:eastAsiaTheme="minorEastAsia" w:cstheme="minorBidi"/>
        </w:rPr>
        <w:t>7</w:t>
      </w:r>
      <w:r w:rsidR="16F83D29" w:rsidRPr="4E284C0D">
        <w:rPr>
          <w:rFonts w:eastAsiaTheme="minorEastAsia" w:cstheme="minorBidi"/>
        </w:rPr>
        <w:t xml:space="preserve"> </w:t>
      </w:r>
      <w:bookmarkEnd w:id="12"/>
      <w:r w:rsidR="16F83D29" w:rsidRPr="4E284C0D">
        <w:rPr>
          <w:rFonts w:eastAsiaTheme="minorEastAsia" w:cstheme="minorBidi"/>
        </w:rPr>
        <w:t xml:space="preserve">of this Agreement shall survive and remain in effect after the termination or expiration of this Agreement. </w:t>
      </w:r>
    </w:p>
    <w:p w14:paraId="15D9322F" w14:textId="77777777" w:rsidR="00805EBA" w:rsidRPr="00315CBC" w:rsidRDefault="4BC8EBCD" w:rsidP="4BC8EBCD">
      <w:pPr>
        <w:pStyle w:val="Heading2"/>
        <w:rPr>
          <w:rFonts w:cs="Times New Roman"/>
        </w:rPr>
      </w:pPr>
      <w:r w:rsidRPr="4BC8EBCD">
        <w:rPr>
          <w:rFonts w:eastAsiaTheme="minorEastAsia" w:cstheme="minorBidi"/>
        </w:rPr>
        <w:t xml:space="preserve">Tax Forms and Grant Taxability  </w:t>
      </w:r>
    </w:p>
    <w:p w14:paraId="3660A29F" w14:textId="68DEA61D" w:rsidR="16F83D29" w:rsidRDefault="72E1D450" w:rsidP="004D41B3">
      <w:pPr>
        <w:pStyle w:val="ListParagraph"/>
        <w:numPr>
          <w:ilvl w:val="0"/>
          <w:numId w:val="2"/>
        </w:numPr>
      </w:pPr>
      <w:bookmarkStart w:id="13" w:name="_Hlk527978300"/>
      <w:r w:rsidRPr="72E1D450">
        <w:rPr>
          <w:rFonts w:asciiTheme="minorHAnsi" w:eastAsiaTheme="minorEastAsia" w:hAnsiTheme="minorHAnsi" w:cstheme="minorBidi"/>
        </w:rPr>
        <w:t>Grantee shall provide MassCEC with a properly completed United States Internal Revenue Service (“</w:t>
      </w:r>
      <w:r w:rsidRPr="72E1D450">
        <w:rPr>
          <w:rFonts w:asciiTheme="minorHAnsi" w:eastAsiaTheme="minorEastAsia" w:hAnsiTheme="minorHAnsi" w:cstheme="minorBidi"/>
          <w:u w:val="single"/>
        </w:rPr>
        <w:t>IRS</w:t>
      </w:r>
      <w:r w:rsidRPr="72E1D450">
        <w:rPr>
          <w:rFonts w:asciiTheme="minorHAnsi" w:eastAsiaTheme="minorEastAsia" w:hAnsiTheme="minorHAnsi" w:cstheme="minorBidi"/>
        </w:rPr>
        <w:t>”) Form W-9 (the “</w:t>
      </w:r>
      <w:r w:rsidRPr="72E1D450">
        <w:rPr>
          <w:rFonts w:asciiTheme="minorHAnsi" w:eastAsiaTheme="minorEastAsia" w:hAnsiTheme="minorHAnsi" w:cstheme="minorBidi"/>
          <w:u w:val="single"/>
        </w:rPr>
        <w:t>W-9</w:t>
      </w:r>
      <w:r w:rsidRPr="72E1D450">
        <w:rPr>
          <w:rFonts w:asciiTheme="minorHAnsi" w:eastAsiaTheme="minorEastAsia" w:hAnsiTheme="minorHAnsi" w:cstheme="minorBidi"/>
        </w:rPr>
        <w:t xml:space="preserve">”). </w:t>
      </w:r>
      <w:r w:rsidR="00F01F3D" w:rsidRPr="00F01F3D">
        <w:rPr>
          <w:rFonts w:asciiTheme="minorHAnsi" w:eastAsiaTheme="minorEastAsia" w:hAnsiTheme="minorHAnsi" w:cstheme="minorBidi"/>
          <w:b/>
          <w:bCs/>
          <w:highlight w:val="green"/>
        </w:rPr>
        <w:t>[</w:t>
      </w:r>
      <w:r w:rsidR="00C01A13" w:rsidRPr="00F01F3D">
        <w:rPr>
          <w:rFonts w:asciiTheme="minorHAnsi" w:eastAsiaTheme="minorEastAsia" w:hAnsiTheme="minorHAnsi" w:cstheme="minorBidi"/>
          <w:b/>
          <w:bCs/>
          <w:sz w:val="20"/>
          <w:szCs w:val="20"/>
          <w:highlight w:val="green"/>
        </w:rPr>
        <w:t xml:space="preserve">If fiscal agent then </w:t>
      </w:r>
      <w:r w:rsidR="00F01F3D" w:rsidRPr="00F01F3D">
        <w:rPr>
          <w:rFonts w:asciiTheme="minorHAnsi" w:eastAsiaTheme="minorEastAsia" w:hAnsiTheme="minorHAnsi" w:cstheme="minorBidi"/>
          <w:b/>
          <w:bCs/>
          <w:sz w:val="20"/>
          <w:szCs w:val="20"/>
          <w:highlight w:val="green"/>
        </w:rPr>
        <w:t>s</w:t>
      </w:r>
      <w:r w:rsidR="00C01A13" w:rsidRPr="00F01F3D">
        <w:rPr>
          <w:rFonts w:asciiTheme="minorHAnsi" w:eastAsiaTheme="minorEastAsia" w:hAnsiTheme="minorHAnsi" w:cstheme="minorBidi"/>
          <w:b/>
          <w:bCs/>
          <w:sz w:val="20"/>
          <w:szCs w:val="20"/>
          <w:highlight w:val="green"/>
        </w:rPr>
        <w:t>entence should read</w:t>
      </w:r>
      <w:r w:rsidR="001F2A3E" w:rsidRPr="00F01F3D">
        <w:rPr>
          <w:rFonts w:asciiTheme="minorHAnsi" w:eastAsiaTheme="minorEastAsia" w:hAnsiTheme="minorHAnsi" w:cstheme="minorBidi"/>
          <w:b/>
          <w:bCs/>
          <w:sz w:val="20"/>
          <w:szCs w:val="20"/>
          <w:highlight w:val="green"/>
        </w:rPr>
        <w:t>-</w:t>
      </w:r>
      <w:r w:rsidR="001F2A3E">
        <w:rPr>
          <w:rFonts w:asciiTheme="minorHAnsi" w:eastAsiaTheme="minorEastAsia" w:hAnsiTheme="minorHAnsi" w:cstheme="minorBidi"/>
          <w:b/>
          <w:bCs/>
          <w:sz w:val="20"/>
          <w:szCs w:val="20"/>
        </w:rPr>
        <w:t xml:space="preserve"> </w:t>
      </w:r>
      <w:r w:rsidR="001F2A3E" w:rsidRPr="00F01F3D">
        <w:rPr>
          <w:rStyle w:val="cf01"/>
          <w:rFonts w:asciiTheme="minorHAnsi" w:hAnsiTheme="minorHAnsi" w:cstheme="minorHAnsi"/>
          <w:sz w:val="22"/>
          <w:szCs w:val="22"/>
          <w:highlight w:val="green"/>
        </w:rPr>
        <w:t>Grantee shall require that [Fiscal Agent Name] provide MassCEC with a properly completed United States Internal Revenue Service ("</w:t>
      </w:r>
      <w:r w:rsidR="001F2A3E" w:rsidRPr="00F01F3D">
        <w:rPr>
          <w:rStyle w:val="cf11"/>
          <w:rFonts w:asciiTheme="minorHAnsi" w:hAnsiTheme="minorHAnsi" w:cstheme="minorHAnsi"/>
          <w:sz w:val="22"/>
          <w:szCs w:val="22"/>
          <w:highlight w:val="green"/>
        </w:rPr>
        <w:t>IRS</w:t>
      </w:r>
      <w:r w:rsidR="001F2A3E" w:rsidRPr="00F01F3D">
        <w:rPr>
          <w:rStyle w:val="cf01"/>
          <w:rFonts w:asciiTheme="minorHAnsi" w:hAnsiTheme="minorHAnsi" w:cstheme="minorHAnsi"/>
          <w:sz w:val="22"/>
          <w:szCs w:val="22"/>
          <w:highlight w:val="green"/>
        </w:rPr>
        <w:t>") Form W-9 (the "</w:t>
      </w:r>
      <w:r w:rsidR="001F2A3E" w:rsidRPr="00F01F3D">
        <w:rPr>
          <w:rStyle w:val="cf11"/>
          <w:rFonts w:asciiTheme="minorHAnsi" w:hAnsiTheme="minorHAnsi" w:cstheme="minorHAnsi"/>
          <w:sz w:val="22"/>
          <w:szCs w:val="22"/>
          <w:highlight w:val="green"/>
        </w:rPr>
        <w:t>W-9</w:t>
      </w:r>
      <w:r w:rsidR="001F2A3E" w:rsidRPr="00F01F3D">
        <w:rPr>
          <w:rStyle w:val="cf01"/>
          <w:rFonts w:asciiTheme="minorHAnsi" w:hAnsiTheme="minorHAnsi" w:cstheme="minorHAnsi"/>
          <w:sz w:val="22"/>
          <w:szCs w:val="22"/>
          <w:highlight w:val="green"/>
        </w:rPr>
        <w:t>").</w:t>
      </w:r>
      <w:r w:rsidR="00F01F3D" w:rsidRPr="00F01F3D">
        <w:rPr>
          <w:rStyle w:val="cf01"/>
          <w:rFonts w:asciiTheme="minorHAnsi" w:hAnsiTheme="minorHAnsi" w:cstheme="minorHAnsi"/>
          <w:b/>
          <w:bCs/>
          <w:sz w:val="22"/>
          <w:szCs w:val="22"/>
          <w:highlight w:val="green"/>
        </w:rPr>
        <w:t>]</w:t>
      </w:r>
      <w:r w:rsidR="001F2A3E">
        <w:rPr>
          <w:rStyle w:val="cf01"/>
        </w:rPr>
        <w:t xml:space="preserve"> </w:t>
      </w:r>
      <w:r w:rsidRPr="72E1D450">
        <w:rPr>
          <w:rFonts w:asciiTheme="minorHAnsi" w:eastAsiaTheme="minorEastAsia" w:hAnsiTheme="minorHAnsi" w:cstheme="minorBidi"/>
        </w:rPr>
        <w:t xml:space="preserve">Failure to provide the W-9 shall be grounds for withholding </w:t>
      </w:r>
      <w:r w:rsidR="00993760">
        <w:rPr>
          <w:rFonts w:asciiTheme="minorHAnsi" w:eastAsiaTheme="minorEastAsia" w:hAnsiTheme="minorHAnsi" w:cstheme="minorBidi"/>
        </w:rPr>
        <w:t xml:space="preserve">all </w:t>
      </w:r>
      <w:r w:rsidRPr="72E1D450">
        <w:rPr>
          <w:rFonts w:asciiTheme="minorHAnsi" w:eastAsiaTheme="minorEastAsia" w:hAnsiTheme="minorHAnsi" w:cstheme="minorBidi"/>
        </w:rPr>
        <w:t xml:space="preserve">Grant Installments until such W-9 is received. W-9s shall be emailed to </w:t>
      </w:r>
      <w:hyperlink r:id="rId13">
        <w:r w:rsidRPr="72E1D450">
          <w:rPr>
            <w:rStyle w:val="Hyperlink"/>
            <w:rFonts w:asciiTheme="minorHAnsi" w:eastAsiaTheme="minorEastAsia" w:hAnsiTheme="minorHAnsi" w:cstheme="minorBidi"/>
            <w:color w:val="0000FF"/>
          </w:rPr>
          <w:t>finance@masscec.com</w:t>
        </w:r>
      </w:hyperlink>
      <w:r w:rsidRPr="72E1D450">
        <w:rPr>
          <w:rFonts w:asciiTheme="minorHAnsi" w:eastAsiaTheme="minorEastAsia" w:hAnsiTheme="minorHAnsi" w:cstheme="minorBidi"/>
          <w:color w:val="0000FF"/>
        </w:rPr>
        <w:t xml:space="preserve">.  </w:t>
      </w:r>
    </w:p>
    <w:p w14:paraId="3E1AA2E7" w14:textId="5B49C4D2" w:rsidR="16F83D29" w:rsidRDefault="72E1D450" w:rsidP="004D41B3">
      <w:pPr>
        <w:numPr>
          <w:ilvl w:val="0"/>
          <w:numId w:val="2"/>
        </w:numPr>
      </w:pPr>
      <w:r w:rsidRPr="72E1D450">
        <w:rPr>
          <w:rFonts w:asciiTheme="minorHAnsi" w:eastAsiaTheme="minorEastAsia" w:hAnsiTheme="minorHAnsi" w:cstheme="minorBidi"/>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14">
        <w:r w:rsidRPr="72E1D450">
          <w:rPr>
            <w:rStyle w:val="Hyperlink"/>
            <w:rFonts w:asciiTheme="minorHAnsi" w:eastAsiaTheme="minorEastAsia" w:hAnsiTheme="minorHAnsi" w:cstheme="minorBidi"/>
            <w:color w:val="0000FF"/>
          </w:rPr>
          <w:t>finance@masscec.com</w:t>
        </w:r>
      </w:hyperlink>
      <w:r w:rsidRPr="72E1D450">
        <w:rPr>
          <w:rFonts w:asciiTheme="minorHAnsi" w:eastAsiaTheme="minorEastAsia" w:hAnsiTheme="minorHAnsi" w:cstheme="minorBidi"/>
          <w:color w:val="0000FF"/>
        </w:rPr>
        <w:t xml:space="preserve">. </w:t>
      </w:r>
    </w:p>
    <w:bookmarkEnd w:id="13"/>
    <w:p w14:paraId="6E7121D0" w14:textId="77777777" w:rsidR="00805EBA" w:rsidRPr="00315CBC" w:rsidRDefault="16F83D29" w:rsidP="49C6BD69">
      <w:pPr>
        <w:pStyle w:val="Heading2"/>
        <w:rPr>
          <w:rFonts w:cs="Times New Roman"/>
        </w:rPr>
      </w:pPr>
      <w:r w:rsidRPr="16F83D29">
        <w:rPr>
          <w:rFonts w:eastAsiaTheme="minorEastAsia" w:cstheme="minorBidi"/>
        </w:rPr>
        <w:t>Access and Use</w:t>
      </w:r>
    </w:p>
    <w:p w14:paraId="052B1FC7" w14:textId="77142E7E" w:rsidR="00805EBA" w:rsidRPr="00315CBC" w:rsidRDefault="443E43DB" w:rsidP="443E43DB">
      <w:pPr>
        <w:rPr>
          <w:rFonts w:asciiTheme="minorHAnsi" w:eastAsiaTheme="minorEastAsia" w:hAnsiTheme="minorHAnsi" w:cstheme="minorBidi"/>
        </w:rPr>
      </w:pPr>
      <w:bookmarkStart w:id="14" w:name="_Hlk527978285"/>
      <w:r w:rsidRPr="443E43DB">
        <w:rPr>
          <w:rFonts w:asciiTheme="minorHAnsi" w:eastAsiaTheme="minorEastAsia" w:hAnsiTheme="minorHAnsi"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 provided, however, that any and all inventions that are conceived or first reduced to use during the course of the Project shall be the sole property of Grantee (except that if jointly invented, title shall flow in accordance with </w:t>
      </w:r>
      <w:r w:rsidR="00993760">
        <w:rPr>
          <w:rFonts w:asciiTheme="minorHAnsi" w:eastAsiaTheme="minorEastAsia" w:hAnsiTheme="minorHAnsi" w:cstheme="minorBidi"/>
        </w:rPr>
        <w:t>United States</w:t>
      </w:r>
      <w:r w:rsidRPr="443E43DB">
        <w:rPr>
          <w:rFonts w:asciiTheme="minorHAnsi" w:eastAsiaTheme="minorEastAsia" w:hAnsiTheme="minorHAnsi" w:cstheme="minorBidi"/>
        </w:rPr>
        <w:t xml:space="preserve"> patent law), and any licensing requests for such inventions shall be subject to good faith negotiations between the Parties.</w:t>
      </w:r>
    </w:p>
    <w:bookmarkEnd w:id="14"/>
    <w:p w14:paraId="626EC878" w14:textId="77777777" w:rsidR="00805EBA" w:rsidRPr="00315CBC" w:rsidRDefault="16F83D29" w:rsidP="49C6BD69">
      <w:pPr>
        <w:pStyle w:val="Heading2"/>
        <w:rPr>
          <w:rFonts w:cs="Times New Roman"/>
        </w:rPr>
      </w:pPr>
      <w:r w:rsidRPr="16F83D29">
        <w:rPr>
          <w:rFonts w:eastAsiaTheme="minorEastAsia" w:cstheme="minorBidi"/>
        </w:rPr>
        <w:t>Audit</w:t>
      </w:r>
    </w:p>
    <w:p w14:paraId="4F0D7FC1" w14:textId="6271E8A9" w:rsidR="00805EBA" w:rsidRDefault="443E43DB" w:rsidP="443E43DB">
      <w:pPr>
        <w:rPr>
          <w:rFonts w:asciiTheme="minorHAnsi" w:eastAsiaTheme="minorEastAsia" w:hAnsiTheme="minorHAnsi" w:cstheme="minorBidi"/>
        </w:rPr>
      </w:pPr>
      <w:bookmarkStart w:id="15" w:name="_Hlk527977580"/>
      <w:r w:rsidRPr="443E43DB">
        <w:rPr>
          <w:rFonts w:asciiTheme="minorHAnsi" w:eastAsiaTheme="minorEastAsia" w:hAnsiTheme="minorHAnsi" w:cstheme="minorBidi"/>
        </w:rPr>
        <w:t xml:space="preserve">At any time prior to the completion of the Project and as otherwise provided in this </w:t>
      </w:r>
      <w:r w:rsidR="003E4C62">
        <w:rPr>
          <w:rFonts w:asciiTheme="minorHAnsi" w:eastAsiaTheme="minorEastAsia" w:hAnsiTheme="minorHAnsi" w:cstheme="minorBidi"/>
        </w:rPr>
        <w:t>s</w:t>
      </w:r>
      <w:r w:rsidRPr="443E43DB">
        <w:rPr>
          <w:rFonts w:asciiTheme="minorHAnsi" w:eastAsiaTheme="minorEastAsia" w:hAnsiTheme="minorHAnsi" w:cstheme="minorBidi"/>
        </w:rPr>
        <w:t>ection, MassCEC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eastAsiaTheme="minorEastAsia" w:hAnsiTheme="minorHAnsi" w:cstheme="minorBidi"/>
          <w:u w:val="single"/>
        </w:rPr>
        <w:t>Nonconformance Event</w:t>
      </w:r>
      <w:r w:rsidRPr="443E43DB">
        <w:rPr>
          <w:rFonts w:asciiTheme="minorHAnsi" w:eastAsiaTheme="minorEastAsia" w:hAnsiTheme="minorHAnsi" w:cstheme="minorBidi"/>
        </w:rPr>
        <w:t xml:space="preserve">”),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w:t>
      </w:r>
      <w:r w:rsidRPr="443E43DB">
        <w:rPr>
          <w:rFonts w:asciiTheme="minorHAnsi" w:eastAsiaTheme="minorEastAsia" w:hAnsiTheme="minorHAnsi" w:cstheme="minorBidi"/>
        </w:rPr>
        <w:lastRenderedPageBreak/>
        <w:t>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eastAsiaTheme="minorEastAsia" w:hAnsiTheme="minorHAnsi" w:cstheme="minorBidi"/>
          <w:u w:val="single"/>
        </w:rPr>
        <w:t>Retention Period</w:t>
      </w:r>
      <w:r w:rsidRPr="443E43DB">
        <w:rPr>
          <w:rFonts w:asciiTheme="minorHAnsi" w:eastAsiaTheme="minorEastAsia" w:hAnsiTheme="minorHAnsi" w:cstheme="minorBidi"/>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w:t>
      </w:r>
      <w:r w:rsidR="00A032BA">
        <w:rPr>
          <w:rFonts w:asciiTheme="minorHAnsi" w:eastAsiaTheme="minorEastAsia" w:hAnsiTheme="minorHAnsi" w:cstheme="minorBidi"/>
        </w:rPr>
        <w:t>from audit or other action</w:t>
      </w:r>
      <w:r w:rsidRPr="443E43DB">
        <w:rPr>
          <w:rFonts w:asciiTheme="minorHAnsi" w:eastAsiaTheme="minorEastAsia" w:hAnsiTheme="minorHAnsi"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5"/>
    <w:p w14:paraId="557BE3FF" w14:textId="2C94AFFA" w:rsidR="00805EBA" w:rsidRPr="00895D12" w:rsidRDefault="4BC8EBCD" w:rsidP="16F83D29">
      <w:pPr>
        <w:pStyle w:val="Heading2"/>
      </w:pPr>
      <w:r w:rsidRPr="4BC8EBCD">
        <w:rPr>
          <w:rFonts w:eastAsiaTheme="minorEastAsia" w:cstheme="minorBidi"/>
        </w:rPr>
        <w:t>Assignment and Subcontracting</w:t>
      </w:r>
    </w:p>
    <w:p w14:paraId="785ECEA2" w14:textId="3A19F0AB" w:rsidR="00805EBA" w:rsidRPr="00895D12" w:rsidRDefault="443E43DB" w:rsidP="01799778">
      <w:pPr>
        <w:pStyle w:val="Heading2"/>
        <w:numPr>
          <w:ilvl w:val="0"/>
          <w:numId w:val="0"/>
        </w:numPr>
        <w:rPr>
          <w:rFonts w:eastAsiaTheme="minorEastAsia" w:cstheme="minorBidi"/>
          <w:b w:val="0"/>
          <w:bCs w:val="0"/>
        </w:rPr>
      </w:pPr>
      <w:r w:rsidRPr="01799778">
        <w:rPr>
          <w:rFonts w:eastAsiaTheme="minorEastAsia" w:cstheme="minorBidi"/>
          <w:b w:val="0"/>
          <w:bCs w:val="0"/>
        </w:rPr>
        <w:t>Grantee shall not assign or in any way transfer any interest in Grant funds without the prior written consent of MassCEC</w:t>
      </w:r>
      <w:r w:rsidR="493EE8A2" w:rsidRPr="01799778">
        <w:rPr>
          <w:rFonts w:eastAsiaTheme="minorEastAsia" w:cstheme="minorBidi"/>
          <w:b w:val="0"/>
          <w:bCs w:val="0"/>
        </w:rPr>
        <w:t xml:space="preserve">, </w:t>
      </w:r>
      <w:r w:rsidR="493EE8A2" w:rsidRPr="01799778">
        <w:rPr>
          <w:rFonts w:ascii="Calibri" w:eastAsia="Calibri" w:hAnsi="Calibri" w:cs="Calibr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493EE8A2" w:rsidRPr="01799778">
        <w:rPr>
          <w:rFonts w:ascii="Calibri" w:eastAsia="Calibri" w:hAnsi="Calibri" w:cs="Calibri"/>
          <w:szCs w:val="22"/>
        </w:rPr>
        <w:t>t</w:t>
      </w:r>
      <w:r w:rsidRPr="01799778">
        <w:rPr>
          <w:rFonts w:eastAsiaTheme="minorEastAsia" w:cstheme="minorBidi"/>
          <w:b w:val="0"/>
          <w:bCs w:val="0"/>
        </w:rPr>
        <w:t>.</w:t>
      </w:r>
    </w:p>
    <w:p w14:paraId="682A1D0D" w14:textId="77777777" w:rsidR="00805EBA" w:rsidRPr="00895D12" w:rsidRDefault="16F83D29" w:rsidP="49C6BD69">
      <w:pPr>
        <w:pStyle w:val="Heading2"/>
        <w:rPr>
          <w:rFonts w:cs="Times New Roman"/>
        </w:rPr>
      </w:pPr>
      <w:r w:rsidRPr="01799778">
        <w:rPr>
          <w:rFonts w:eastAsiaTheme="minorEastAsia" w:cstheme="minorBidi"/>
        </w:rPr>
        <w:t>Compliance with Laws</w:t>
      </w:r>
    </w:p>
    <w:p w14:paraId="32A973D5" w14:textId="2BA8437E" w:rsidR="00805EBA" w:rsidRPr="00315CBC" w:rsidRDefault="4BC8EBCD" w:rsidP="4BC8EBCD">
      <w:pPr>
        <w:rPr>
          <w:rFonts w:asciiTheme="minorHAnsi" w:eastAsiaTheme="minorEastAsia" w:hAnsiTheme="minorHAnsi" w:cstheme="minorBidi"/>
        </w:rPr>
      </w:pPr>
      <w:bookmarkStart w:id="16" w:name="_Hlk527978267"/>
      <w:r w:rsidRPr="4BC8EBCD">
        <w:rPr>
          <w:rFonts w:asciiTheme="minorHAnsi" w:eastAsiaTheme="minorEastAsia" w:hAnsiTheme="minorHAnsi"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6"/>
    <w:p w14:paraId="29CD92BD" w14:textId="4DC0931F" w:rsidR="00805EBA" w:rsidRPr="00315CBC" w:rsidRDefault="16F83D29" w:rsidP="49C6BD69">
      <w:pPr>
        <w:pStyle w:val="Heading2"/>
        <w:rPr>
          <w:rFonts w:cs="Times New Roman"/>
        </w:rPr>
      </w:pPr>
      <w:r w:rsidRPr="4E284C0D">
        <w:rPr>
          <w:rFonts w:eastAsiaTheme="minorEastAsia" w:cstheme="minorBidi"/>
        </w:rPr>
        <w:t>Indemnification</w:t>
      </w:r>
    </w:p>
    <w:p w14:paraId="595D6409" w14:textId="5D5E746B" w:rsidR="49C6BD69" w:rsidRDefault="443E43DB" w:rsidP="49C6BD69">
      <w:pPr>
        <w:pStyle w:val="Heading3"/>
      </w:pPr>
      <w:r w:rsidRPr="468C277E">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468C277E">
        <w:rPr>
          <w:rFonts w:eastAsiaTheme="minorEastAsia" w:cstheme="minorBidi"/>
          <w:u w:val="single"/>
        </w:rPr>
        <w:t>Covered Persons</w:t>
      </w:r>
      <w:r w:rsidRPr="468C277E">
        <w:rPr>
          <w:rFonts w:eastAsiaTheme="minorEastAsia" w:cstheme="minorBidi"/>
        </w:rPr>
        <w:t>") from and against any and all liability, loss, claims, damages, fines, penalties, costs, and expenses (including reasonable attorney's fees), judgments and awards (collectively, "</w:t>
      </w:r>
      <w:r w:rsidRPr="468C277E">
        <w:rPr>
          <w:rFonts w:eastAsiaTheme="minorEastAsia" w:cstheme="minorBidi"/>
          <w:u w:val="single"/>
        </w:rPr>
        <w:t>Damages</w:t>
      </w:r>
      <w:r w:rsidRPr="468C277E">
        <w:rPr>
          <w:rFonts w:eastAsiaTheme="minorEastAsia" w:cstheme="minorBidi"/>
        </w:rPr>
        <w:t xml:space="preserve">") sustained, incurred, or suffered by or imposed upon any Covered Person resulting from (i) any breach of this Agreement or false representation of Grantee, its </w:t>
      </w:r>
      <w:r w:rsidR="00EC61E0" w:rsidRPr="468C277E">
        <w:rPr>
          <w:rFonts w:eastAsiaTheme="minorEastAsia" w:cstheme="minorBidi"/>
        </w:rPr>
        <w:t xml:space="preserve">officers, directors, </w:t>
      </w:r>
      <w:r w:rsidRPr="468C277E">
        <w:rPr>
          <w:rFonts w:eastAsiaTheme="minorEastAsia" w:cstheme="minorBidi"/>
        </w:rPr>
        <w:t xml:space="preserve">employees, agents, </w:t>
      </w:r>
      <w:r w:rsidR="133CE001" w:rsidRPr="468C277E">
        <w:rPr>
          <w:rFonts w:eastAsiaTheme="minorEastAsia" w:cstheme="minorBidi"/>
        </w:rPr>
        <w:t xml:space="preserve">subcontractors, </w:t>
      </w:r>
      <w:r w:rsidRPr="468C277E">
        <w:rPr>
          <w:rFonts w:eastAsiaTheme="minorEastAsia" w:cstheme="minorBidi"/>
        </w:rPr>
        <w:t>or assigns under this Agreement, or (ii) any negligent acts or omissions or reckless misconduct of Grantee</w:t>
      </w:r>
      <w:r w:rsidR="3FE88700" w:rsidRPr="468C277E">
        <w:rPr>
          <w:rFonts w:eastAsiaTheme="minorEastAsia" w:cstheme="minorBidi"/>
        </w:rPr>
        <w:t>, its officers, directors, employees, agents, subcontractors, or assigns</w:t>
      </w:r>
      <w:r w:rsidRPr="468C277E">
        <w:rPr>
          <w:rFonts w:eastAsiaTheme="minorEastAsia" w:cstheme="minorBidi"/>
        </w:rPr>
        <w:t xml:space="preserve">.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subcontractors, or assigns. </w:t>
      </w:r>
    </w:p>
    <w:p w14:paraId="19249F5D" w14:textId="1B848295" w:rsidR="4ED42AA2" w:rsidRDefault="4ED42AA2" w:rsidP="0DDABDF6">
      <w:pPr>
        <w:pStyle w:val="Heading3"/>
      </w:pPr>
      <w:r w:rsidRPr="0DDABDF6">
        <w:rPr>
          <w:rFonts w:eastAsiaTheme="minorEastAsia" w:cstheme="minorBidi"/>
        </w:rPr>
        <w:lastRenderedPageBreak/>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00474F5F" w:rsidRPr="0DDABDF6">
        <w:rPr>
          <w:rFonts w:eastAsiaTheme="minorEastAsia" w:cstheme="minorBidi"/>
        </w:rPr>
        <w:t>’</w:t>
      </w:r>
      <w:r w:rsidRPr="0DDABDF6">
        <w:rPr>
          <w:rFonts w:eastAsiaTheme="minorEastAsia" w:cstheme="minorBidi"/>
        </w:rPr>
        <w:t xml:space="preserve"> performance of the Project under this Agreement, regardless of the form of action, whether in contract, tort (including negligence), strict liability, or otherwise.</w:t>
      </w:r>
    </w:p>
    <w:p w14:paraId="231292A9" w14:textId="1F96336A" w:rsidR="00EC3A91" w:rsidRDefault="00EC3A91" w:rsidP="0DDABDF6">
      <w:pPr>
        <w:pStyle w:val="Heading3"/>
      </w:pPr>
      <w:r w:rsidRPr="00EC3A91">
        <w:t>The Parties acknowledge that, to the extent Grantee receives any technical assistance from MassCEC in relation to the Project: (i) any such assistance is not a binding obligation of Grantee to adopt and is given solely as guidance for the Grantee to accept or reject at Grantee’s discretion; (ii) any and all consequences of accepting or rejecting technical assistance offered by MassCEC shall be the sole responsibility of Grantee; and (iii) in no event shall any Covered Person be liable to Grantee or any other party for any Damages sustained, incurred, or suffered by or imposed upon the Grantee or any of its officers, directors, employees, agents, subcontractors, or assigns arising from or related to such technical assistance provided by MassCEC to Grantee in relation to the Project.</w:t>
      </w:r>
    </w:p>
    <w:p w14:paraId="5F4DB41F" w14:textId="4AA1CA2D" w:rsidR="0DDABDF6" w:rsidRPr="0001739B" w:rsidRDefault="00EC3A91" w:rsidP="001364DA">
      <w:pPr>
        <w:pStyle w:val="Heading3"/>
        <w:rPr>
          <w:highlight w:val="lightGray"/>
        </w:rPr>
      </w:pPr>
      <w:r>
        <w:t>The</w:t>
      </w:r>
      <w:r w:rsidR="0DDABDF6">
        <w:t xml:space="preserve"> </w:t>
      </w:r>
      <w:r w:rsidR="0001739B" w:rsidRPr="0001739B">
        <w:t>Parties acknowledge that, to the extent Grantee receives any technical assistance from the third-party consultant retained by MassCEC to provide such technical assistance relative to the Program (the “Technical Consultant”): (i) the Technical Consultant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(ii)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 (iii) except as otherwise specified in the Scope of Work, any such assistance provided by the Technical Consultant is not a binding obligation of Grantee to adopt and is given solely as guidance for the Grantee to accept or reject at Grantee’s discretion; and (iv) any and all consequences of accepting or rejecting the technical assistance offered by the Technical Consultant shall be the sole responsibility of the Grantee.</w:t>
      </w:r>
    </w:p>
    <w:p w14:paraId="0DD3FA57" w14:textId="77777777" w:rsidR="00805EBA" w:rsidRPr="00315CBC" w:rsidRDefault="16F83D29" w:rsidP="49C6BD69">
      <w:pPr>
        <w:pStyle w:val="Heading2"/>
        <w:rPr>
          <w:rFonts w:cs="Times New Roman"/>
        </w:rPr>
      </w:pPr>
      <w:r w:rsidRPr="01799778">
        <w:rPr>
          <w:rFonts w:eastAsiaTheme="minorEastAsia" w:cstheme="minorBidi"/>
        </w:rPr>
        <w:t>Public Records and CTHRU</w:t>
      </w:r>
    </w:p>
    <w:p w14:paraId="369F5C84" w14:textId="2A815256" w:rsidR="3AF4EB0F" w:rsidRDefault="443E43DB" w:rsidP="443E43DB">
      <w:pPr>
        <w:rPr>
          <w:rFonts w:asciiTheme="minorHAnsi" w:eastAsiaTheme="minorEastAsia" w:hAnsiTheme="minorHAnsi" w:cstheme="minorBidi"/>
        </w:rPr>
      </w:pPr>
      <w:bookmarkStart w:id="17" w:name="_Hlk527970066"/>
      <w:r w:rsidRPr="00D108F6">
        <w:rPr>
          <w:rFonts w:asciiTheme="minorHAnsi" w:eastAsiaTheme="minorEastAsia" w:hAnsiTheme="minorHAnsi" w:cstheme="minorBidi"/>
          <w:highlight w:val="green"/>
        </w:rPr>
        <w:t>[If you anticipate receiving confidential documents add]</w:t>
      </w:r>
      <w:r w:rsidRPr="443E43DB">
        <w:rPr>
          <w:rFonts w:asciiTheme="minorHAnsi" w:eastAsiaTheme="minorEastAsia" w:hAnsiTheme="minorHAnsi" w:cstheme="minorBidi"/>
        </w:rPr>
        <w:t xml:space="preserve"> As a public entity, MassCEC is subject to the Commonwealth’s Public Records Law, codified at M.G.L. c. 66 (the "</w:t>
      </w:r>
      <w:r w:rsidRPr="443E43DB">
        <w:rPr>
          <w:rFonts w:asciiTheme="minorHAnsi" w:eastAsiaTheme="minorEastAsia" w:hAnsiTheme="minorHAnsi" w:cstheme="minorBidi"/>
          <w:u w:val="single"/>
        </w:rPr>
        <w:t>Public Records Law</w:t>
      </w:r>
      <w:r w:rsidRPr="443E43DB">
        <w:rPr>
          <w:rFonts w:asciiTheme="minorHAnsi" w:eastAsiaTheme="minorEastAsia" w:hAnsiTheme="minorHAnsi" w:cstheme="minorBidi"/>
        </w:rPr>
        <w:t xml:space="preserve">").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14:paraId="2470A1B6" w14:textId="0346E74F" w:rsidR="00805EBA" w:rsidRPr="00315CBC" w:rsidRDefault="443E43DB" w:rsidP="443E43DB">
      <w:pPr>
        <w:pStyle w:val="Heading2"/>
        <w:numPr>
          <w:ilvl w:val="0"/>
          <w:numId w:val="0"/>
        </w:numPr>
        <w:rPr>
          <w:rFonts w:eastAsiaTheme="minorEastAsia" w:cstheme="minorBidi"/>
          <w:b w:val="0"/>
          <w:bCs w:val="0"/>
          <w:color w:val="auto"/>
        </w:rPr>
      </w:pPr>
      <w:r w:rsidRPr="443E43DB">
        <w:rPr>
          <w:rFonts w:eastAsiaTheme="minorEastAsia" w:cstheme="minorBidi"/>
          <w:b w:val="0"/>
          <w:bCs w:val="0"/>
          <w:color w:val="auto"/>
        </w:rPr>
        <w:t>In accordance with the Public Records Law, MassCEC generally considers the following types of information to be confidential:</w:t>
      </w:r>
    </w:p>
    <w:p w14:paraId="0FF88728" w14:textId="77777777" w:rsidR="00805EBA" w:rsidRDefault="49C6BD69" w:rsidP="004D41B3">
      <w:pPr>
        <w:pStyle w:val="ListParagraph"/>
        <w:numPr>
          <w:ilvl w:val="0"/>
          <w:numId w:val="9"/>
        </w:numPr>
        <w:rPr>
          <w:rFonts w:asciiTheme="minorHAnsi" w:hAnsiTheme="minorHAnsi"/>
          <w:highlight w:val="lightGray"/>
        </w:rPr>
      </w:pPr>
      <w:bookmarkStart w:id="18" w:name="_Hlk527966365"/>
      <w:r w:rsidRPr="01799778">
        <w:rPr>
          <w:rFonts w:asciiTheme="minorHAnsi" w:eastAsiaTheme="minorEastAsia" w:hAnsiTheme="minorHAnsi" w:cstheme="minorBidi"/>
          <w:highlight w:val="lightGray"/>
        </w:rPr>
        <w:t xml:space="preserve"> [Fill in as necessary]</w:t>
      </w:r>
    </w:p>
    <w:bookmarkEnd w:id="18"/>
    <w:p w14:paraId="0E549563" w14:textId="77777777" w:rsidR="00EA2082" w:rsidRDefault="443E43DB" w:rsidP="00EA2082">
      <w:pPr>
        <w:rPr>
          <w:rFonts w:asciiTheme="minorHAnsi" w:eastAsiaTheme="minorEastAsia" w:hAnsiTheme="minorHAnsi" w:cstheme="minorBidi"/>
        </w:rPr>
      </w:pPr>
      <w:r w:rsidRPr="443E43DB">
        <w:rPr>
          <w:rFonts w:asciiTheme="minorHAnsi" w:eastAsiaTheme="minorEastAsia" w:hAnsiTheme="minorHAnsi" w:cstheme="minorBidi"/>
          <w:highlight w:val="lightGray"/>
        </w:rPr>
        <w:lastRenderedPageBreak/>
        <w:t>[If you do not anticipate receiving confidential documents add]</w:t>
      </w:r>
      <w:r w:rsidRPr="443E43DB">
        <w:rPr>
          <w:rFonts w:asciiTheme="minorHAnsi" w:eastAsiaTheme="minorEastAsia" w:hAnsiTheme="minorHAnsi" w:cstheme="minorBidi"/>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particular document, material, data, or other information is exempt from or subject to public disclosure. Grantee agrees and acknowledges that it shall not send MassCEC any confidential or sensitive information under this Agreement.</w:t>
      </w:r>
    </w:p>
    <w:p w14:paraId="7C3A8402" w14:textId="29286918" w:rsidR="00805EBA" w:rsidRPr="00EA2082" w:rsidRDefault="443E43DB" w:rsidP="00EA2082">
      <w:pPr>
        <w:rPr>
          <w:rFonts w:asciiTheme="minorHAnsi" w:eastAsiaTheme="minorEastAsia" w:hAnsiTheme="minorHAnsi" w:cstheme="minorBidi"/>
          <w:highlight w:val="lightGray"/>
        </w:rPr>
      </w:pPr>
      <w:r w:rsidRPr="00DA7C58">
        <w:rPr>
          <w:rFonts w:eastAsiaTheme="minorEastAsia" w:cstheme="minorBidi"/>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bookmarkStart w:id="19" w:name="_Hlk527978208"/>
      <w:bookmarkEnd w:id="17"/>
    </w:p>
    <w:p w14:paraId="7AD78961" w14:textId="77777777" w:rsidR="00805EBA" w:rsidRPr="00A75B34" w:rsidRDefault="16F83D29">
      <w:pPr>
        <w:pStyle w:val="Heading2"/>
        <w:rPr>
          <w:rFonts w:cs="Times New Roman"/>
        </w:rPr>
      </w:pPr>
      <w:r w:rsidRPr="01799778">
        <w:rPr>
          <w:rFonts w:eastAsiaTheme="minorEastAsia" w:cstheme="minorBidi"/>
        </w:rPr>
        <w:t>Insurance</w:t>
      </w:r>
    </w:p>
    <w:p w14:paraId="39BE356A" w14:textId="5B44FE50"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w:t>
      </w:r>
      <w:bookmarkStart w:id="20" w:name="_Hlk525901520"/>
      <w:r w:rsidRPr="443E43DB">
        <w:rPr>
          <w:rFonts w:asciiTheme="minorHAnsi" w:eastAsiaTheme="minorEastAsia" w:hAnsiTheme="minorHAnsi" w:cstheme="minorBidi"/>
        </w:rPr>
        <w:t>The insurance requirements for the Project and pursuant to this Agreement are solely Grantee’s responsibility and shall not relieve Grantee of any responsibility to MassCEC</w:t>
      </w:r>
      <w:bookmarkEnd w:id="20"/>
      <w:r w:rsidRPr="443E43DB">
        <w:rPr>
          <w:rFonts w:asciiTheme="minorHAnsi" w:eastAsiaTheme="minorEastAsia" w:hAnsiTheme="minorHAnsi" w:cstheme="minorBidi"/>
        </w:rPr>
        <w:t>.</w:t>
      </w:r>
    </w:p>
    <w:p w14:paraId="511401FE" w14:textId="77777777" w:rsidR="00805EBA" w:rsidRPr="00315CBC" w:rsidRDefault="16F83D29" w:rsidP="49C6BD69">
      <w:pPr>
        <w:pStyle w:val="Heading2"/>
        <w:rPr>
          <w:rFonts w:cs="Times New Roman"/>
        </w:rPr>
      </w:pPr>
      <w:r w:rsidRPr="01799778">
        <w:rPr>
          <w:rFonts w:eastAsiaTheme="minorEastAsia" w:cstheme="minorBidi"/>
        </w:rPr>
        <w:t>Conflict of Interest</w:t>
      </w:r>
    </w:p>
    <w:p w14:paraId="079D48FD" w14:textId="77777777"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Grantee acknowledges that all MassCEC employees are subject to the Commonwealth’s Conflict of Interest statute, codified at M.G.L. c. 268A.</w:t>
      </w:r>
    </w:p>
    <w:p w14:paraId="3805D1FA" w14:textId="77777777" w:rsidR="00805EBA" w:rsidRPr="00315CBC" w:rsidRDefault="16F83D29" w:rsidP="49C6BD69">
      <w:pPr>
        <w:pStyle w:val="Heading2"/>
        <w:rPr>
          <w:rFonts w:cs="Times New Roman"/>
        </w:rPr>
      </w:pPr>
      <w:r w:rsidRPr="01799778">
        <w:rPr>
          <w:rFonts w:eastAsiaTheme="minorEastAsia" w:cstheme="minorBidi"/>
        </w:rPr>
        <w:t>Lobbying</w:t>
      </w:r>
    </w:p>
    <w:p w14:paraId="525522E9" w14:textId="69A60A62"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27291C3D" w14:textId="77777777" w:rsidR="00805EBA" w:rsidRPr="00315CBC" w:rsidRDefault="16F83D29" w:rsidP="49C6BD69">
      <w:pPr>
        <w:pStyle w:val="Heading2"/>
        <w:rPr>
          <w:rFonts w:cs="Times New Roman"/>
        </w:rPr>
      </w:pPr>
      <w:r w:rsidRPr="01799778">
        <w:rPr>
          <w:rFonts w:eastAsiaTheme="minorEastAsia" w:cstheme="minorBidi"/>
        </w:rPr>
        <w:t>Choice of Law and Forum; Arbitration; Equitable Relief</w:t>
      </w:r>
    </w:p>
    <w:p w14:paraId="6F2D1099" w14:textId="63E4D2A4" w:rsidR="00805EBA" w:rsidRPr="00315CBC" w:rsidRDefault="16F83D29" w:rsidP="16F83D29">
      <w:pPr>
        <w:pStyle w:val="Heading3"/>
        <w:rPr>
          <w:rFonts w:eastAsia="Times New Roman" w:cs="Times New Roman"/>
        </w:rPr>
      </w:pPr>
      <w:bookmarkStart w:id="21" w:name="_Hlk527977791"/>
      <w:r w:rsidRPr="468C277E">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00A032BA" w:rsidRPr="468C277E">
        <w:rPr>
          <w:rFonts w:eastAsiaTheme="minorEastAsia" w:cstheme="minorBidi"/>
        </w:rPr>
        <w:t>under this subsection</w:t>
      </w:r>
      <w:r w:rsidRPr="468C277E">
        <w:rPr>
          <w:rFonts w:eastAsiaTheme="minorEastAsia" w:cstheme="minorBidi"/>
        </w:rPr>
        <w:t>.</w:t>
      </w:r>
    </w:p>
    <w:p w14:paraId="2EE29F84" w14:textId="5C71C1D5" w:rsidR="00805EBA" w:rsidRPr="00315CBC" w:rsidRDefault="16F83D29" w:rsidP="16F83D29">
      <w:pPr>
        <w:pStyle w:val="Heading3"/>
        <w:rPr>
          <w:rFonts w:cs="Times New Roman"/>
        </w:rPr>
      </w:pPr>
      <w:r w:rsidRPr="4E284C0D">
        <w:rPr>
          <w:rFonts w:eastAsiaTheme="minorEastAsia" w:cstheme="minorBidi"/>
        </w:rPr>
        <w:lastRenderedPageBreak/>
        <w:t xml:space="preserve">This </w:t>
      </w:r>
      <w:r w:rsidR="00BC1202" w:rsidRPr="4E284C0D">
        <w:rPr>
          <w:rFonts w:eastAsiaTheme="minorEastAsia" w:cstheme="minorBidi"/>
        </w:rPr>
        <w:t>section</w:t>
      </w:r>
      <w:r w:rsidRPr="4E284C0D">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14:paraId="628B8920" w14:textId="0DDD17E3" w:rsidR="4E284C0D" w:rsidRDefault="4E284C0D" w:rsidP="4E284C0D">
      <w:pPr>
        <w:pStyle w:val="Heading2"/>
      </w:pPr>
      <w:r>
        <w:t>Registration</w:t>
      </w:r>
    </w:p>
    <w:p w14:paraId="78A88D79" w14:textId="34FF4832" w:rsidR="4E284C0D" w:rsidRDefault="4E284C0D" w:rsidP="4E284C0D">
      <w:r>
        <w:t xml:space="preserve">Grantee represents and warrants that Grantee is registered and in good standing with the Secretary of State’s Office of the Commonwealth of Massachusetts. </w:t>
      </w:r>
    </w:p>
    <w:p w14:paraId="4C8F8B2B" w14:textId="77777777" w:rsidR="00233DC7" w:rsidRDefault="16F83D29" w:rsidP="00233DC7">
      <w:pPr>
        <w:pStyle w:val="Heading2"/>
      </w:pPr>
      <w:bookmarkStart w:id="22" w:name="_Hlk527977860"/>
      <w:bookmarkEnd w:id="19"/>
      <w:bookmarkEnd w:id="21"/>
      <w:r w:rsidRPr="4E284C0D">
        <w:rPr>
          <w:rFonts w:eastAsiaTheme="minorEastAsia" w:cstheme="minorBidi"/>
        </w:rPr>
        <w:t xml:space="preserve">Severability  </w:t>
      </w:r>
    </w:p>
    <w:p w14:paraId="39DABC99" w14:textId="77777777" w:rsidR="00233DC7" w:rsidRPr="00DD6A1D" w:rsidRDefault="49C6BD69" w:rsidP="49C6BD69">
      <w:pPr>
        <w:pStyle w:val="Heading2"/>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7821A78" w14:textId="77777777" w:rsidR="00233DC7" w:rsidRPr="002B54B3" w:rsidRDefault="16F83D29" w:rsidP="00233DC7">
      <w:pPr>
        <w:pStyle w:val="Heading2"/>
      </w:pPr>
      <w:r w:rsidRPr="4E284C0D">
        <w:rPr>
          <w:rFonts w:eastAsiaTheme="minorEastAsia" w:cstheme="minorBidi"/>
        </w:rPr>
        <w:t xml:space="preserve">Amendments and Waivers  </w:t>
      </w:r>
    </w:p>
    <w:p w14:paraId="753E1BBF" w14:textId="3297B5E6" w:rsidR="00233DC7" w:rsidRPr="00DD6A1D" w:rsidRDefault="3F19A0D4" w:rsidP="3F19A0D4">
      <w:pPr>
        <w:pStyle w:val="Heading2"/>
        <w:numPr>
          <w:ilvl w:val="0"/>
          <w:numId w:val="0"/>
        </w:numPr>
        <w:rPr>
          <w:rFonts w:eastAsiaTheme="minorEastAsia" w:cstheme="minorBidi"/>
          <w:b w:val="0"/>
          <w:bCs w:val="0"/>
        </w:rPr>
      </w:pPr>
      <w:r w:rsidRPr="3F19A0D4">
        <w:rPr>
          <w:rFonts w:eastAsiaTheme="minorEastAsia" w:cstheme="minorBidi"/>
          <w:b w:val="0"/>
          <w:bCs w:val="0"/>
        </w:rPr>
        <w:t xml:space="preserve">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ABB6A64" w14:textId="77777777" w:rsidR="00233DC7" w:rsidRPr="00315CBC" w:rsidRDefault="16F83D29" w:rsidP="49C6BD69">
      <w:pPr>
        <w:pStyle w:val="Heading2"/>
        <w:rPr>
          <w:rFonts w:cs="Times New Roman"/>
        </w:rPr>
      </w:pPr>
      <w:r w:rsidRPr="4E284C0D">
        <w:rPr>
          <w:rFonts w:eastAsiaTheme="minorEastAsia" w:cstheme="minorBidi"/>
        </w:rPr>
        <w:t>Force Majeure</w:t>
      </w:r>
    </w:p>
    <w:p w14:paraId="32ED6FD8" w14:textId="77777777" w:rsidR="00233DC7" w:rsidRDefault="49C6BD69" w:rsidP="49C6BD69">
      <w:pPr>
        <w:rPr>
          <w:rFonts w:asciiTheme="minorHAnsi" w:eastAsiaTheme="minorEastAsia" w:hAnsiTheme="minorHAnsi" w:cstheme="minorBidi"/>
        </w:rPr>
      </w:pPr>
      <w:bookmarkStart w:id="23" w:name="_Hlk525901718"/>
      <w:r w:rsidRPr="49C6BD69">
        <w:rPr>
          <w:rFonts w:asciiTheme="minorHAnsi" w:eastAsiaTheme="minorEastAsia" w:hAnsiTheme="minorHAnsi"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eastAsiaTheme="minorEastAsia" w:hAnsiTheme="minorHAnsi" w:cstheme="minorBidi"/>
          <w:u w:val="single"/>
        </w:rPr>
        <w:t>Impacted Party</w:t>
      </w:r>
      <w:r w:rsidRPr="49C6BD69">
        <w:rPr>
          <w:rFonts w:asciiTheme="minorHAnsi" w:eastAsiaTheme="minorEastAsia" w:hAnsiTheme="minorHAnsi" w:cstheme="minorBidi"/>
        </w:rPr>
        <w:t>") reasonable control, including, without limitation, the following force majeure events ("</w:t>
      </w:r>
      <w:r w:rsidRPr="49C6BD69">
        <w:rPr>
          <w:rFonts w:asciiTheme="minorHAnsi" w:eastAsiaTheme="minorEastAsia" w:hAnsiTheme="minorHAnsi" w:cstheme="minorBidi"/>
          <w:u w:val="single"/>
        </w:rPr>
        <w:t>Force Majeure Events</w:t>
      </w:r>
      <w:r w:rsidRPr="49C6BD69">
        <w:rPr>
          <w:rFonts w:asciiTheme="minorHAnsi" w:eastAsiaTheme="minorEastAsia" w:hAnsiTheme="minorHAnsi" w:cstheme="minorBidi"/>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bookmarkEnd w:id="23"/>
    <w:p w14:paraId="59E8926D" w14:textId="77777777" w:rsidR="00233DC7" w:rsidRDefault="16F83D29" w:rsidP="00233DC7">
      <w:pPr>
        <w:pStyle w:val="Heading2"/>
      </w:pPr>
      <w:r w:rsidRPr="4E284C0D">
        <w:rPr>
          <w:rFonts w:eastAsiaTheme="minorEastAsia" w:cstheme="minorBidi"/>
        </w:rPr>
        <w:lastRenderedPageBreak/>
        <w:t>Independent Status</w:t>
      </w:r>
    </w:p>
    <w:p w14:paraId="4A463B16" w14:textId="77777777" w:rsidR="00233DC7" w:rsidRPr="004771A4" w:rsidRDefault="3F19A0D4" w:rsidP="3F19A0D4">
      <w:pPr>
        <w:rPr>
          <w:rFonts w:asciiTheme="minorHAnsi" w:eastAsiaTheme="minorEastAsia" w:hAnsiTheme="minorHAnsi" w:cstheme="minorBidi"/>
        </w:rPr>
      </w:pPr>
      <w:r w:rsidRPr="3F19A0D4">
        <w:rPr>
          <w:rFonts w:asciiTheme="minorHAnsi" w:eastAsiaTheme="minorEastAsia" w:hAnsiTheme="minorHAnsi" w:cstheme="minorBidi"/>
        </w:rPr>
        <w:t>Nothing in this Agreement will be construed or deemed to create a relationship of employer and employee, partner, joint venturer, or principal and agent between MassCEC and Grantee, its employees, agents, or officers.</w:t>
      </w:r>
    </w:p>
    <w:p w14:paraId="03558C85" w14:textId="77777777" w:rsidR="00233DC7" w:rsidRPr="00315CBC" w:rsidRDefault="16F83D29" w:rsidP="49C6BD69">
      <w:pPr>
        <w:pStyle w:val="Heading2"/>
        <w:rPr>
          <w:rFonts w:cs="Times New Roman"/>
        </w:rPr>
      </w:pPr>
      <w:r w:rsidRPr="4E284C0D">
        <w:rPr>
          <w:rFonts w:eastAsiaTheme="minorEastAsia" w:cstheme="minorBidi"/>
        </w:rPr>
        <w:t>Counterparts</w:t>
      </w:r>
    </w:p>
    <w:p w14:paraId="03FC6F69" w14:textId="38CC4213" w:rsidR="00233DC7" w:rsidRPr="00315CBC" w:rsidRDefault="49C6BD69" w:rsidP="01799778">
      <w:pPr>
        <w:rPr>
          <w:rFonts w:asciiTheme="minorHAnsi" w:eastAsiaTheme="minorEastAsia" w:hAnsiTheme="minorHAnsi" w:cstheme="minorBidi"/>
        </w:rPr>
      </w:pPr>
      <w:r w:rsidRPr="01799778">
        <w:rPr>
          <w:rFonts w:asciiTheme="minorHAnsi" w:eastAsiaTheme="minorEastAsia" w:hAnsiTheme="minorHAnsi" w:cstheme="minorBidi"/>
        </w:rPr>
        <w:t>This Agreement may be executed in two</w:t>
      </w:r>
      <w:r w:rsidR="1BD523B0" w:rsidRPr="01799778">
        <w:rPr>
          <w:rFonts w:asciiTheme="minorHAnsi" w:eastAsiaTheme="minorEastAsia" w:hAnsiTheme="minorHAnsi" w:cstheme="minorBidi"/>
        </w:rPr>
        <w:t xml:space="preserve"> (2)</w:t>
      </w:r>
      <w:r w:rsidRPr="01799778">
        <w:rPr>
          <w:rFonts w:asciiTheme="minorHAnsi" w:eastAsiaTheme="minorEastAsia" w:hAnsiTheme="minorHAnsi" w:cstheme="minorBidi"/>
        </w:rPr>
        <w:t xml:space="preserve"> or more counterparts, and by the Parties on separate counterparts, each of which will be deemed an original, but all of which together will constitute one and the same instrument.</w:t>
      </w:r>
    </w:p>
    <w:p w14:paraId="2701FA08" w14:textId="77777777" w:rsidR="00BE2636" w:rsidRPr="002B54B3" w:rsidRDefault="00BE2636" w:rsidP="00BE2636">
      <w:pPr>
        <w:pStyle w:val="Heading2"/>
      </w:pPr>
      <w:r w:rsidRPr="4E284C0D">
        <w:rPr>
          <w:rFonts w:eastAsiaTheme="minorEastAsia" w:cstheme="minorBidi"/>
        </w:rPr>
        <w:t>Headings; Interpretation</w:t>
      </w:r>
    </w:p>
    <w:p w14:paraId="11E1DE00" w14:textId="4A0ACCE6" w:rsidR="00BE2636" w:rsidRDefault="00BE2636" w:rsidP="00BE2636">
      <w: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064ABF41" w14:textId="3D4B5285" w:rsidR="00233DC7" w:rsidRPr="002B54B3" w:rsidRDefault="16F83D29" w:rsidP="00233DC7">
      <w:pPr>
        <w:pStyle w:val="Heading2"/>
      </w:pPr>
      <w:r w:rsidRPr="4E284C0D">
        <w:rPr>
          <w:rFonts w:eastAsiaTheme="minorEastAsia" w:cstheme="minorBidi"/>
        </w:rPr>
        <w:t>Binding Effect; Entire Agreement</w:t>
      </w:r>
    </w:p>
    <w:p w14:paraId="7C97C540" w14:textId="0E5E3E50" w:rsidR="00233DC7" w:rsidRPr="00DD6A1D" w:rsidRDefault="3F19A0D4" w:rsidP="3F19A0D4">
      <w:pPr>
        <w:pStyle w:val="Heading2"/>
        <w:numPr>
          <w:ilvl w:val="0"/>
          <w:numId w:val="0"/>
        </w:numPr>
        <w:rPr>
          <w:rFonts w:eastAsiaTheme="minorEastAsia" w:cstheme="minorBidi"/>
          <w:b w:val="0"/>
          <w:bCs w:val="0"/>
        </w:rPr>
      </w:pPr>
      <w:r w:rsidRPr="3F19A0D4">
        <w:rPr>
          <w:rFonts w:eastAsiaTheme="minorEastAsia" w:cstheme="minorBidi"/>
          <w:b w:val="0"/>
          <w:bCs w:val="0"/>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22"/>
    <w:p w14:paraId="619C0F45" w14:textId="250B0A3D" w:rsidR="005B7B4D" w:rsidRDefault="16F83D29" w:rsidP="00BE2636">
      <w:pPr>
        <w:pStyle w:val="Heading3"/>
        <w:spacing w:after="240"/>
        <w:rPr>
          <w:rFonts w:eastAsiaTheme="minorEastAsia" w:cstheme="minorBidi"/>
        </w:rPr>
      </w:pPr>
      <w:r w:rsidRPr="4E284C0D">
        <w:rPr>
          <w:rFonts w:eastAsiaTheme="minorEastAsia" w:cstheme="minorBidi"/>
        </w:rPr>
        <w:t>Attachment 1—Scope of Work</w:t>
      </w:r>
    </w:p>
    <w:p w14:paraId="339487B9" w14:textId="61844EAE" w:rsidR="00422CC3" w:rsidRDefault="00422CC3" w:rsidP="003522DE">
      <w:pPr>
        <w:pStyle w:val="Heading3"/>
      </w:pPr>
      <w:r>
        <w:lastRenderedPageBreak/>
        <w:t xml:space="preserve">Attachment 2 </w:t>
      </w:r>
      <w:r w:rsidR="004A1D31">
        <w:t>–</w:t>
      </w:r>
      <w:r>
        <w:t xml:space="preserve"> </w:t>
      </w:r>
      <w:r w:rsidR="004A1D31" w:rsidRPr="002B5FE4">
        <w:rPr>
          <w:highlight w:val="green"/>
        </w:rPr>
        <w:t>[Cost Share and Expenditure Certification] OR</w:t>
      </w:r>
      <w:r w:rsidR="004A1D31">
        <w:t xml:space="preserve"> </w:t>
      </w:r>
      <w:r w:rsidR="004A1D31" w:rsidRPr="00521C8F">
        <w:t>Expenditure Certification</w:t>
      </w:r>
    </w:p>
    <w:p w14:paraId="3DF5AA91" w14:textId="77777777" w:rsidR="0040730F" w:rsidRDefault="0040730F" w:rsidP="0040730F">
      <w:pPr>
        <w:pStyle w:val="Heading3"/>
      </w:pPr>
      <w:r w:rsidRPr="005F02E9">
        <w:t>Attachment 3 – ACH Enrollment Form</w:t>
      </w:r>
    </w:p>
    <w:p w14:paraId="3D76A4FD" w14:textId="038E9601" w:rsidR="0040730F" w:rsidRPr="0040730F" w:rsidRDefault="0040730F" w:rsidP="0040730F">
      <w:pPr>
        <w:pStyle w:val="Heading3"/>
        <w:numPr>
          <w:ilvl w:val="0"/>
          <w:numId w:val="0"/>
        </w:numPr>
        <w:ind w:left="720" w:hanging="360"/>
      </w:pPr>
    </w:p>
    <w:p w14:paraId="7C61E0C7" w14:textId="4CDAB177" w:rsidR="00993760" w:rsidRPr="00B21943" w:rsidRDefault="00BE2636" w:rsidP="00993760">
      <w:pPr>
        <w:spacing w:after="240"/>
        <w:jc w:val="center"/>
        <w:rPr>
          <w:rFonts w:asciiTheme="minorHAnsi" w:hAnsiTheme="minorHAnsi" w:cs="Arial"/>
          <w:i/>
        </w:rPr>
      </w:pPr>
      <w:bookmarkStart w:id="24" w:name="_Hlk527725718"/>
      <w:bookmarkStart w:id="25" w:name="_Hlk527728495"/>
      <w:bookmarkStart w:id="26" w:name="_Hlk527977889"/>
      <w:r w:rsidRPr="0F4E4AFE" w:rsidDel="00BE2636">
        <w:rPr>
          <w:rFonts w:eastAsiaTheme="minorEastAsia" w:cstheme="minorBidi"/>
        </w:rPr>
        <w:t xml:space="preserve"> </w:t>
      </w:r>
      <w:bookmarkStart w:id="27" w:name="_Hlk527966452"/>
      <w:bookmarkEnd w:id="24"/>
      <w:bookmarkEnd w:id="25"/>
      <w:r w:rsidR="00993760" w:rsidRPr="00B21943">
        <w:rPr>
          <w:rFonts w:asciiTheme="minorHAnsi" w:hAnsiTheme="minorHAnsi" w:cs="Arial"/>
          <w:i/>
        </w:rPr>
        <w:t>[Remainder of Page Intentionally Blank]</w:t>
      </w:r>
    </w:p>
    <w:bookmarkEnd w:id="26"/>
    <w:bookmarkEnd w:id="27"/>
    <w:p w14:paraId="1FCCF50F" w14:textId="332F5AAE" w:rsidR="00F44792" w:rsidRDefault="00F44792">
      <w:pPr>
        <w:spacing w:after="0"/>
        <w:rPr>
          <w:rFonts w:asciiTheme="minorHAnsi" w:hAnsiTheme="minorHAnsi"/>
        </w:rPr>
      </w:pPr>
      <w:r w:rsidRPr="7A162243">
        <w:rPr>
          <w:rFonts w:asciiTheme="minorHAnsi" w:hAnsiTheme="minorHAnsi"/>
        </w:rPr>
        <w:br w:type="page"/>
      </w:r>
    </w:p>
    <w:p w14:paraId="7C1CB017" w14:textId="274F9FA5" w:rsidR="7A162243" w:rsidRPr="00E305E1" w:rsidRDefault="00815AE4" w:rsidP="7A162243">
      <w:pPr>
        <w:rPr>
          <w:rFonts w:cs="Calibri"/>
        </w:rPr>
      </w:pPr>
      <w:r w:rsidRPr="00815AE4">
        <w:rPr>
          <w:rFonts w:cs="Calibri"/>
          <w:b/>
          <w:bCs/>
        </w:rPr>
        <w:lastRenderedPageBreak/>
        <w:t xml:space="preserve">In witness whereof, </w:t>
      </w:r>
      <w:r w:rsidRPr="00E305E1">
        <w:rPr>
          <w:rFonts w:cs="Calibri"/>
        </w:rPr>
        <w:t>the Parties have caused this Agreement to be executed and delivered by their duly authorized officers as of the Effective Date.</w:t>
      </w:r>
    </w:p>
    <w:p w14:paraId="35FB5573" w14:textId="7E8DCD18" w:rsidR="00805EBA" w:rsidRPr="00315CBC" w:rsidRDefault="00805EBA" w:rsidP="49C6BD69">
      <w:pPr>
        <w:spacing w:after="0"/>
        <w:rPr>
          <w:rFonts w:asciiTheme="minorHAnsi" w:hAnsiTheme="minorHAnsi"/>
        </w:rPr>
      </w:pPr>
      <w:r w:rsidRPr="49C6BD69">
        <w:rPr>
          <w:rFonts w:asciiTheme="minorHAnsi" w:hAnsiTheme="minorHAnsi"/>
          <w:b/>
          <w:bCs/>
        </w:rPr>
        <w:t>Massachusetts Clean Energy Technology Center</w:t>
      </w:r>
      <w:r w:rsidRPr="00315CBC">
        <w:rPr>
          <w:rFonts w:asciiTheme="minorHAnsi" w:hAnsiTheme="minorHAnsi"/>
          <w:b/>
        </w:rPr>
        <w:tab/>
      </w:r>
      <w:r w:rsidRPr="49C6BD69">
        <w:rPr>
          <w:rFonts w:asciiTheme="minorHAnsi" w:hAnsiTheme="minorHAnsi"/>
          <w:b/>
          <w:bCs/>
          <w:highlight w:val="lightGray"/>
        </w:rPr>
        <w:t>[</w:t>
      </w:r>
      <w:r w:rsidR="00993760">
        <w:rPr>
          <w:rFonts w:asciiTheme="minorHAnsi" w:hAnsiTheme="minorHAnsi"/>
          <w:b/>
          <w:bCs/>
          <w:highlight w:val="lightGray"/>
        </w:rPr>
        <w:t>Grantee’s full legal entity name</w:t>
      </w:r>
      <w:r w:rsidRPr="49C6BD69">
        <w:rPr>
          <w:rFonts w:asciiTheme="minorHAnsi" w:hAnsiTheme="minorHAnsi"/>
          <w:b/>
          <w:bCs/>
          <w:highlight w:val="lightGray"/>
        </w:rPr>
        <w:t>]</w:t>
      </w:r>
    </w:p>
    <w:p w14:paraId="0609DD85" w14:textId="77777777" w:rsidR="00805EBA" w:rsidRPr="00315CBC" w:rsidRDefault="00805EBA" w:rsidP="00805EBA">
      <w:pPr>
        <w:spacing w:after="0"/>
        <w:rPr>
          <w:rFonts w:asciiTheme="minorHAnsi" w:hAnsiTheme="minorHAnsi"/>
          <w:b/>
        </w:rPr>
      </w:pPr>
    </w:p>
    <w:p w14:paraId="4383E865" w14:textId="77777777" w:rsidR="00805EBA" w:rsidRPr="00315CBC" w:rsidRDefault="00805EBA" w:rsidP="3F19A0D4">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3677438F" w14:textId="77777777" w:rsidR="00805EBA" w:rsidRPr="00315CBC" w:rsidRDefault="00805EBA" w:rsidP="00805EBA">
      <w:pPr>
        <w:spacing w:after="0"/>
        <w:rPr>
          <w:rFonts w:asciiTheme="minorHAnsi" w:hAnsiTheme="minorHAnsi"/>
          <w:b/>
          <w:u w:val="single"/>
        </w:rPr>
      </w:pPr>
    </w:p>
    <w:p w14:paraId="186788C3"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6F66313" w14:textId="77777777" w:rsidR="00805EBA" w:rsidRPr="00315CBC" w:rsidRDefault="00805EBA" w:rsidP="00805EBA">
      <w:pPr>
        <w:spacing w:after="0"/>
        <w:rPr>
          <w:rFonts w:asciiTheme="minorHAnsi" w:hAnsiTheme="minorHAnsi"/>
          <w:b/>
        </w:rPr>
      </w:pPr>
    </w:p>
    <w:p w14:paraId="4543BF9F"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31B09EE" w14:textId="77777777" w:rsidR="00805EBA" w:rsidRPr="00315CBC" w:rsidRDefault="00805EBA" w:rsidP="00805EBA">
      <w:pPr>
        <w:spacing w:after="0"/>
        <w:rPr>
          <w:rFonts w:asciiTheme="minorHAnsi" w:hAnsiTheme="minorHAnsi"/>
          <w:b/>
        </w:rPr>
      </w:pPr>
    </w:p>
    <w:p w14:paraId="4F58E120"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1FC17785" w14:textId="77777777" w:rsidR="00805EBA" w:rsidRPr="00315CBC" w:rsidRDefault="00805EBA" w:rsidP="00805EBA">
      <w:pPr>
        <w:spacing w:after="0"/>
        <w:rPr>
          <w:rFonts w:asciiTheme="minorHAnsi" w:hAnsiTheme="minorHAnsi"/>
          <w:b/>
          <w:u w:val="single"/>
        </w:rPr>
      </w:pPr>
    </w:p>
    <w:p w14:paraId="5C12FC8F" w14:textId="77777777" w:rsidR="00805EBA" w:rsidRPr="00315CBC" w:rsidRDefault="49C6BD69" w:rsidP="49C6BD69">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5F6FF295" w14:textId="77777777" w:rsidR="00805EBA" w:rsidRPr="00315CBC" w:rsidRDefault="00805EBA" w:rsidP="00805EBA">
      <w:pPr>
        <w:spacing w:after="0"/>
        <w:ind w:left="4320" w:firstLine="720"/>
        <w:rPr>
          <w:rFonts w:asciiTheme="minorHAnsi" w:hAnsiTheme="minorHAnsi"/>
        </w:rPr>
      </w:pPr>
    </w:p>
    <w:p w14:paraId="64BA28E6" w14:textId="77777777" w:rsidR="00805EBA" w:rsidRPr="00315CBC" w:rsidRDefault="00805EBA" w:rsidP="00805EBA">
      <w:pPr>
        <w:spacing w:after="0"/>
        <w:ind w:left="4320" w:firstLine="720"/>
        <w:rPr>
          <w:rFonts w:asciiTheme="minorHAnsi" w:hAnsiTheme="minorHAnsi"/>
        </w:rPr>
      </w:pPr>
    </w:p>
    <w:p w14:paraId="54BFF989" w14:textId="77777777" w:rsidR="00805EBA" w:rsidRPr="00315CBC" w:rsidRDefault="00805EBA" w:rsidP="00805EBA">
      <w:pPr>
        <w:spacing w:after="0"/>
        <w:ind w:left="4320" w:firstLine="720"/>
        <w:rPr>
          <w:rFonts w:asciiTheme="minorHAnsi" w:hAnsiTheme="minorHAnsi"/>
        </w:rPr>
      </w:pPr>
    </w:p>
    <w:p w14:paraId="63D4F1E1" w14:textId="77777777" w:rsidR="00805EBA" w:rsidRPr="00315CBC" w:rsidRDefault="00805EBA" w:rsidP="00805EBA">
      <w:pPr>
        <w:spacing w:after="0"/>
        <w:rPr>
          <w:rFonts w:asciiTheme="minorHAnsi" w:hAnsiTheme="minorHAnsi"/>
        </w:rPr>
        <w:sectPr w:rsidR="00805EBA" w:rsidRPr="00315CBC" w:rsidSect="00633ED9">
          <w:footerReference w:type="default" r:id="rId15"/>
          <w:pgSz w:w="12240" w:h="15840"/>
          <w:pgMar w:top="1440" w:right="1440" w:bottom="1440" w:left="1440" w:header="720" w:footer="720" w:gutter="0"/>
          <w:pgNumType w:start="1"/>
          <w:cols w:space="720"/>
          <w:docGrid w:linePitch="360"/>
        </w:sectPr>
      </w:pPr>
    </w:p>
    <w:p w14:paraId="7B504144" w14:textId="77777777" w:rsidR="00805EBA" w:rsidRPr="00315CBC" w:rsidRDefault="49C6BD69" w:rsidP="49C6BD69">
      <w:pPr>
        <w:pStyle w:val="Heading1"/>
        <w:rPr>
          <w:rFonts w:cs="Times New Roman"/>
        </w:rPr>
      </w:pPr>
      <w:r w:rsidRPr="49C6BD69">
        <w:rPr>
          <w:rFonts w:cs="Times New Roman"/>
        </w:rPr>
        <w:lastRenderedPageBreak/>
        <w:t>Attachment 1</w:t>
      </w:r>
      <w:r w:rsidR="00805EBA">
        <w:br/>
      </w:r>
      <w:r w:rsidRPr="49C6BD69">
        <w:rPr>
          <w:rFonts w:cs="Times New Roman"/>
        </w:rPr>
        <w:t>SCOPE OF WORK: Project Plan, Deliverables, and Schedule</w:t>
      </w:r>
    </w:p>
    <w:p w14:paraId="50E4C98F" w14:textId="77777777" w:rsidR="00805EBA" w:rsidRPr="00315CBC" w:rsidRDefault="00805EBA" w:rsidP="00505E17">
      <w:pPr>
        <w:spacing w:after="0"/>
        <w:rPr>
          <w:rFonts w:asciiTheme="minorHAnsi" w:hAnsiTheme="minorHAnsi"/>
        </w:rPr>
      </w:pPr>
    </w:p>
    <w:p w14:paraId="74155687" w14:textId="32DC6D85" w:rsidR="00805EBA" w:rsidRPr="00315CBC" w:rsidRDefault="00423140" w:rsidP="004D41B3">
      <w:pPr>
        <w:pStyle w:val="ListParagraph"/>
        <w:numPr>
          <w:ilvl w:val="0"/>
          <w:numId w:val="11"/>
        </w:numPr>
        <w:rPr>
          <w:rFonts w:asciiTheme="minorHAnsi" w:hAnsiTheme="minorHAnsi"/>
        </w:rPr>
      </w:pPr>
      <w:r w:rsidRPr="1EE33EC2">
        <w:rPr>
          <w:rFonts w:asciiTheme="minorHAnsi" w:hAnsiTheme="minorHAnsi"/>
          <w:u w:val="single"/>
        </w:rPr>
        <w:t>Project Plan</w:t>
      </w:r>
      <w:r w:rsidRPr="1EE33EC2">
        <w:rPr>
          <w:rFonts w:asciiTheme="minorHAnsi" w:hAnsiTheme="minorHAnsi"/>
        </w:rPr>
        <w:t xml:space="preserve"> </w:t>
      </w:r>
      <w:r w:rsidRPr="1EE33EC2">
        <w:rPr>
          <w:rFonts w:asciiTheme="minorHAnsi" w:hAnsiTheme="minorHAnsi"/>
          <w:highlight w:val="lightGray"/>
        </w:rPr>
        <w:t>[provide a description of the project]</w:t>
      </w:r>
      <w:r>
        <w:rPr>
          <w:rFonts w:asciiTheme="minorHAnsi" w:hAnsiTheme="minorHAnsi"/>
        </w:rPr>
        <w:t xml:space="preserve"> </w:t>
      </w:r>
      <w:r w:rsidRPr="00CF6020">
        <w:rPr>
          <w:rFonts w:asciiTheme="minorHAnsi" w:hAnsiTheme="minorHAnsi"/>
          <w:color w:val="00B0F0"/>
        </w:rPr>
        <w:t>End this section of the program description with</w:t>
      </w:r>
      <w:r>
        <w:rPr>
          <w:rFonts w:asciiTheme="minorHAnsi" w:hAnsiTheme="minorHAnsi"/>
        </w:rPr>
        <w:t xml:space="preserve"> </w:t>
      </w:r>
      <w:r w:rsidRPr="00AA68AD">
        <w:t>(collectively, the “</w:t>
      </w:r>
      <w:r w:rsidRPr="00AA68AD">
        <w:rPr>
          <w:u w:val="single"/>
        </w:rPr>
        <w:t>Project</w:t>
      </w:r>
      <w:r w:rsidRPr="00AA68AD">
        <w:t>”). The Project shall consist of the Tasks and Deliverables identified below</w:t>
      </w:r>
    </w:p>
    <w:p w14:paraId="59D8DAD3" w14:textId="35933CF3" w:rsidR="00B343B4" w:rsidRDefault="00B343B4" w:rsidP="00C27F1D">
      <w:pPr>
        <w:ind w:left="720"/>
        <w:rPr>
          <w:rFonts w:asciiTheme="minorHAnsi" w:hAnsiTheme="minorHAnsi"/>
          <w:i/>
          <w:iCs/>
        </w:rPr>
      </w:pPr>
      <w:r w:rsidRPr="00BF3A77">
        <w:rPr>
          <w:rFonts w:asciiTheme="minorHAnsi" w:hAnsiTheme="minorHAnsi"/>
          <w:u w:val="single"/>
        </w:rPr>
        <w:t>Deliverable formats</w:t>
      </w:r>
      <w:r>
        <w:rPr>
          <w:rFonts w:asciiTheme="minorHAnsi" w:hAnsiTheme="minorHAnsi"/>
        </w:rPr>
        <w:t xml:space="preserve">: </w:t>
      </w:r>
      <w:r>
        <w:rPr>
          <w:rFonts w:asciiTheme="minorHAnsi" w:hAnsiTheme="minorHAnsi"/>
          <w:i/>
          <w:iCs/>
        </w:rPr>
        <w:t>Please note that some deliverables (participant details, quarterly reports, documentation of professional services, etc.) must be provided to MassCEC in a standardized format.  MassCEC staff will provide information and support on the required formats.  Deliverables that are subject to this requirement are:</w:t>
      </w:r>
    </w:p>
    <w:p w14:paraId="6F4FC038" w14:textId="77777777" w:rsidR="00B343B4" w:rsidRDefault="00B343B4" w:rsidP="004D41B3">
      <w:pPr>
        <w:pStyle w:val="ListParagraph"/>
        <w:numPr>
          <w:ilvl w:val="0"/>
          <w:numId w:val="19"/>
        </w:numPr>
        <w:rPr>
          <w:rFonts w:asciiTheme="minorHAnsi" w:hAnsiTheme="minorHAnsi"/>
          <w:i/>
          <w:iCs/>
        </w:rPr>
      </w:pPr>
      <w:r>
        <w:rPr>
          <w:rFonts w:asciiTheme="minorHAnsi" w:hAnsiTheme="minorHAnsi"/>
          <w:i/>
          <w:iCs/>
        </w:rPr>
        <w:t>List of eligibility criteria for participants;</w:t>
      </w:r>
    </w:p>
    <w:p w14:paraId="618E0FF0" w14:textId="77777777" w:rsidR="00B343B4" w:rsidRDefault="00B343B4" w:rsidP="004D41B3">
      <w:pPr>
        <w:pStyle w:val="ListParagraph"/>
        <w:numPr>
          <w:ilvl w:val="0"/>
          <w:numId w:val="19"/>
        </w:numPr>
        <w:rPr>
          <w:rFonts w:asciiTheme="minorHAnsi" w:hAnsiTheme="minorHAnsi"/>
          <w:i/>
          <w:iCs/>
        </w:rPr>
      </w:pPr>
      <w:r>
        <w:rPr>
          <w:rFonts w:asciiTheme="minorHAnsi" w:hAnsiTheme="minorHAnsi"/>
          <w:i/>
          <w:iCs/>
        </w:rPr>
        <w:t>Reports on services provided by subcontractors;</w:t>
      </w:r>
    </w:p>
    <w:p w14:paraId="22066419" w14:textId="77777777" w:rsidR="00B343B4" w:rsidRDefault="00B343B4" w:rsidP="004D41B3">
      <w:pPr>
        <w:pStyle w:val="ListParagraph"/>
        <w:numPr>
          <w:ilvl w:val="0"/>
          <w:numId w:val="19"/>
        </w:numPr>
        <w:rPr>
          <w:rFonts w:asciiTheme="minorHAnsi" w:hAnsiTheme="minorHAnsi"/>
          <w:i/>
          <w:iCs/>
        </w:rPr>
      </w:pPr>
      <w:r>
        <w:rPr>
          <w:rFonts w:asciiTheme="minorHAnsi" w:hAnsiTheme="minorHAnsi"/>
          <w:i/>
          <w:iCs/>
        </w:rPr>
        <w:t>Participant lists for attendance and/or utilization of the program overall, for each cohort, and for each specific program event, including required demographic data and baseline impact metrics where requested for both individual and MWBE participants;</w:t>
      </w:r>
    </w:p>
    <w:p w14:paraId="6A3ADADC" w14:textId="77777777" w:rsidR="00B343B4" w:rsidRDefault="00B343B4" w:rsidP="004D41B3">
      <w:pPr>
        <w:pStyle w:val="ListParagraph"/>
        <w:numPr>
          <w:ilvl w:val="0"/>
          <w:numId w:val="19"/>
        </w:numPr>
        <w:rPr>
          <w:rFonts w:asciiTheme="minorHAnsi" w:hAnsiTheme="minorHAnsi"/>
          <w:i/>
          <w:iCs/>
        </w:rPr>
      </w:pPr>
      <w:r>
        <w:rPr>
          <w:rFonts w:asciiTheme="minorHAnsi" w:hAnsiTheme="minorHAnsi"/>
          <w:i/>
          <w:iCs/>
        </w:rPr>
        <w:t>Reports on completion by participants;</w:t>
      </w:r>
    </w:p>
    <w:p w14:paraId="6EEB2A92" w14:textId="77777777" w:rsidR="00B343B4" w:rsidRDefault="00B343B4" w:rsidP="004D41B3">
      <w:pPr>
        <w:pStyle w:val="ListParagraph"/>
        <w:numPr>
          <w:ilvl w:val="0"/>
          <w:numId w:val="19"/>
        </w:numPr>
        <w:rPr>
          <w:rFonts w:asciiTheme="minorHAnsi" w:hAnsiTheme="minorHAnsi"/>
          <w:i/>
          <w:iCs/>
        </w:rPr>
      </w:pPr>
      <w:r>
        <w:rPr>
          <w:rFonts w:asciiTheme="minorHAnsi" w:hAnsiTheme="minorHAnsi"/>
          <w:i/>
          <w:iCs/>
        </w:rPr>
        <w:t>Program metrics and impact metrics provided within quarterly, interim, and annual reports;</w:t>
      </w:r>
    </w:p>
    <w:p w14:paraId="4ECD1E85" w14:textId="77777777" w:rsidR="00B343B4" w:rsidRDefault="00B343B4" w:rsidP="004D41B3">
      <w:pPr>
        <w:pStyle w:val="ListParagraph"/>
        <w:numPr>
          <w:ilvl w:val="0"/>
          <w:numId w:val="19"/>
        </w:numPr>
        <w:rPr>
          <w:rFonts w:asciiTheme="minorHAnsi" w:hAnsiTheme="minorHAnsi"/>
          <w:i/>
          <w:iCs/>
        </w:rPr>
      </w:pPr>
      <w:r>
        <w:rPr>
          <w:rFonts w:asciiTheme="minorHAnsi" w:hAnsiTheme="minorHAnsi"/>
          <w:i/>
          <w:iCs/>
        </w:rPr>
        <w:t>Changes to impact metrics reported in retention/follow-up reports; and</w:t>
      </w:r>
    </w:p>
    <w:p w14:paraId="2E18BB58" w14:textId="77777777" w:rsidR="00B343B4" w:rsidRPr="00BF3A77" w:rsidRDefault="00B343B4" w:rsidP="004D41B3">
      <w:pPr>
        <w:pStyle w:val="ListParagraph"/>
        <w:numPr>
          <w:ilvl w:val="0"/>
          <w:numId w:val="19"/>
        </w:numPr>
        <w:rPr>
          <w:rFonts w:asciiTheme="minorHAnsi" w:hAnsiTheme="minorHAnsi"/>
          <w:i/>
          <w:iCs/>
        </w:rPr>
      </w:pPr>
      <w:r>
        <w:rPr>
          <w:rFonts w:asciiTheme="minorHAnsi" w:hAnsiTheme="minorHAnsi"/>
          <w:i/>
          <w:iCs/>
        </w:rPr>
        <w:t>Quarterly reports, annual reports, final reports, and case studies.</w:t>
      </w:r>
      <w:r w:rsidRPr="00BF3A77">
        <w:rPr>
          <w:rFonts w:asciiTheme="minorHAnsi" w:hAnsiTheme="minorHAnsi"/>
          <w:i/>
          <w:iCs/>
        </w:rPr>
        <w:t xml:space="preserve"> </w:t>
      </w:r>
    </w:p>
    <w:p w14:paraId="4DBFDD85" w14:textId="401C1634" w:rsidR="59C58374" w:rsidRDefault="59C58374" w:rsidP="59C58374">
      <w:pPr>
        <w:pStyle w:val="ListParagraph"/>
        <w:ind w:left="1080"/>
        <w:rPr>
          <w:rFonts w:asciiTheme="minorHAnsi" w:hAnsiTheme="minorHAnsi"/>
          <w:b/>
          <w:bCs/>
        </w:rPr>
      </w:pPr>
    </w:p>
    <w:p w14:paraId="0782DB81" w14:textId="096683CB" w:rsidR="00A54C7B" w:rsidRPr="00EE5D87" w:rsidRDefault="5EF050E1" w:rsidP="00C27F1D">
      <w:pPr>
        <w:pStyle w:val="ListParagraph"/>
        <w:rPr>
          <w:rStyle w:val="normaltextrun"/>
          <w:rFonts w:asciiTheme="minorHAnsi" w:hAnsiTheme="minorHAnsi"/>
        </w:rPr>
      </w:pPr>
      <w:bookmarkStart w:id="28" w:name="_Hlk142401889"/>
      <w:r w:rsidRPr="118C5886">
        <w:rPr>
          <w:rFonts w:asciiTheme="minorHAnsi" w:hAnsiTheme="minorHAnsi"/>
          <w:b/>
          <w:bCs/>
        </w:rPr>
        <w:t>Task 1</w:t>
      </w:r>
      <w:r w:rsidR="00C27F1D">
        <w:rPr>
          <w:rFonts w:asciiTheme="minorHAnsi" w:hAnsiTheme="minorHAnsi"/>
          <w:b/>
          <w:bCs/>
        </w:rPr>
        <w:t xml:space="preserve"> </w:t>
      </w:r>
      <w:r w:rsidR="00C27F1D">
        <w:rPr>
          <w:rFonts w:asciiTheme="minorHAnsi" w:hAnsiTheme="minorHAnsi"/>
        </w:rPr>
        <w:t xml:space="preserve">– </w:t>
      </w:r>
      <w:r w:rsidRPr="118C5886">
        <w:rPr>
          <w:rFonts w:asciiTheme="minorHAnsi" w:hAnsiTheme="minorHAnsi"/>
        </w:rPr>
        <w:t>MassCEC Agreement and Partnerships</w:t>
      </w:r>
    </w:p>
    <w:bookmarkEnd w:id="28"/>
    <w:p w14:paraId="422BA700" w14:textId="25AA48C0" w:rsidR="00A54C7B" w:rsidRPr="00C27F1D" w:rsidRDefault="00C27F1D" w:rsidP="00E8346A">
      <w:pPr>
        <w:pStyle w:val="paragraph"/>
        <w:spacing w:before="0" w:beforeAutospacing="0" w:after="200" w:afterAutospacing="0"/>
        <w:ind w:left="720"/>
        <w:textAlignment w:val="baseline"/>
        <w:rPr>
          <w:rFonts w:ascii="Calibri" w:hAnsi="Calibri" w:cs="Calibri"/>
          <w:sz w:val="22"/>
          <w:szCs w:val="22"/>
        </w:rPr>
      </w:pPr>
      <w:r w:rsidRPr="00C27F1D">
        <w:rPr>
          <w:rStyle w:val="normaltextrun"/>
          <w:rFonts w:ascii="Calibri" w:hAnsi="Calibri" w:cs="Calibri"/>
          <w:sz w:val="22"/>
          <w:szCs w:val="22"/>
        </w:rPr>
        <w:t xml:space="preserve">Task </w:t>
      </w:r>
      <w:r w:rsidR="5EF050E1" w:rsidRPr="00C27F1D">
        <w:rPr>
          <w:rStyle w:val="normaltextrun"/>
          <w:rFonts w:ascii="Calibri" w:hAnsi="Calibri" w:cs="Calibri"/>
          <w:sz w:val="22"/>
          <w:szCs w:val="22"/>
        </w:rPr>
        <w:t>1.1 – MassCEC Grantee Agreement</w:t>
      </w:r>
      <w:r w:rsidR="5EF050E1" w:rsidRPr="00C27F1D">
        <w:rPr>
          <w:rStyle w:val="eop"/>
          <w:rFonts w:ascii="Calibri" w:hAnsi="Calibri" w:cs="Calibri"/>
          <w:sz w:val="22"/>
          <w:szCs w:val="22"/>
        </w:rPr>
        <w:t> </w:t>
      </w:r>
    </w:p>
    <w:p w14:paraId="1D2F0E55" w14:textId="4144434B" w:rsidR="00A54C7B" w:rsidRDefault="5EF050E1" w:rsidP="00E8346A">
      <w:pPr>
        <w:pStyle w:val="paragraph"/>
        <w:spacing w:before="0" w:beforeAutospacing="0" w:after="200" w:afterAutospacing="0"/>
        <w:ind w:left="720"/>
        <w:textAlignment w:val="baseline"/>
        <w:rPr>
          <w:rFonts w:ascii="Calibri" w:hAnsi="Calibri" w:cs="Calibri"/>
          <w:sz w:val="22"/>
          <w:szCs w:val="22"/>
        </w:rPr>
      </w:pPr>
      <w:r w:rsidRPr="59C58374">
        <w:rPr>
          <w:rStyle w:val="normaltextrun"/>
          <w:rFonts w:ascii="Calibri" w:hAnsi="Calibri" w:cs="Calibri"/>
          <w:sz w:val="22"/>
          <w:szCs w:val="22"/>
        </w:rPr>
        <w:t>The Grantee shall sign the Agreement and participate in a Kick-Off Meeting with MassCEC staff to discuss the scope of work and associated timeline. The Grantee shall participate in recurring remote check-in meetings with MassCEC staff and participate in Community of Practice sessions throughout the Term to connect on the ongoing scope of work.</w:t>
      </w:r>
      <w:r w:rsidRPr="59C58374">
        <w:rPr>
          <w:rStyle w:val="eop"/>
          <w:rFonts w:ascii="Calibri" w:hAnsi="Calibri" w:cs="Calibri"/>
          <w:sz w:val="22"/>
          <w:szCs w:val="22"/>
        </w:rPr>
        <w:t> </w:t>
      </w:r>
    </w:p>
    <w:p w14:paraId="3145A2AE" w14:textId="77777777" w:rsidR="00A54C7B" w:rsidRDefault="5EF050E1" w:rsidP="00C27F1D">
      <w:pPr>
        <w:pStyle w:val="paragraph"/>
        <w:spacing w:before="0" w:beforeAutospacing="0" w:after="0" w:afterAutospacing="0"/>
        <w:ind w:left="720"/>
        <w:textAlignment w:val="baseline"/>
        <w:rPr>
          <w:rFonts w:ascii="Calibri" w:hAnsi="Calibri" w:cs="Calibri"/>
          <w:sz w:val="22"/>
          <w:szCs w:val="22"/>
        </w:rPr>
      </w:pPr>
      <w:r w:rsidRPr="59C58374">
        <w:rPr>
          <w:rStyle w:val="normaltextrun"/>
          <w:rFonts w:ascii="Calibri" w:hAnsi="Calibri" w:cs="Calibri"/>
          <w:sz w:val="22"/>
          <w:szCs w:val="22"/>
        </w:rPr>
        <w:t>1.1 Deliverables:</w:t>
      </w:r>
      <w:r w:rsidRPr="59C58374">
        <w:rPr>
          <w:rStyle w:val="eop"/>
          <w:rFonts w:ascii="Calibri" w:hAnsi="Calibri" w:cs="Calibri"/>
          <w:sz w:val="22"/>
          <w:szCs w:val="22"/>
        </w:rPr>
        <w:t> </w:t>
      </w:r>
    </w:p>
    <w:p w14:paraId="577EB1D8" w14:textId="77777777" w:rsidR="00A54C7B" w:rsidRDefault="5EF050E1" w:rsidP="0010606F">
      <w:pPr>
        <w:pStyle w:val="paragraph"/>
        <w:numPr>
          <w:ilvl w:val="0"/>
          <w:numId w:val="14"/>
        </w:numPr>
        <w:tabs>
          <w:tab w:val="clear" w:pos="720"/>
        </w:tabs>
        <w:spacing w:before="0" w:beforeAutospacing="0" w:after="0" w:afterAutospacing="0"/>
        <w:ind w:left="1080"/>
        <w:textAlignment w:val="baseline"/>
        <w:rPr>
          <w:rFonts w:ascii="Calibri" w:hAnsi="Calibri" w:cs="Calibri"/>
          <w:sz w:val="22"/>
          <w:szCs w:val="22"/>
        </w:rPr>
      </w:pPr>
      <w:r w:rsidRPr="59C58374">
        <w:rPr>
          <w:rStyle w:val="normaltextrun"/>
          <w:rFonts w:ascii="Calibri" w:hAnsi="Calibri" w:cs="Calibri"/>
          <w:sz w:val="22"/>
          <w:szCs w:val="22"/>
        </w:rPr>
        <w:t>Sign Agreement;</w:t>
      </w:r>
      <w:r w:rsidRPr="59C58374">
        <w:rPr>
          <w:rStyle w:val="eop"/>
          <w:rFonts w:ascii="Calibri" w:hAnsi="Calibri" w:cs="Calibri"/>
          <w:sz w:val="22"/>
          <w:szCs w:val="22"/>
        </w:rPr>
        <w:t> </w:t>
      </w:r>
    </w:p>
    <w:p w14:paraId="327993FF" w14:textId="77777777" w:rsidR="00A54C7B" w:rsidRDefault="5EF050E1" w:rsidP="0010606F">
      <w:pPr>
        <w:pStyle w:val="paragraph"/>
        <w:numPr>
          <w:ilvl w:val="0"/>
          <w:numId w:val="15"/>
        </w:numPr>
        <w:tabs>
          <w:tab w:val="clear" w:pos="720"/>
        </w:tabs>
        <w:spacing w:before="0" w:beforeAutospacing="0" w:after="0" w:afterAutospacing="0"/>
        <w:ind w:left="1080"/>
        <w:textAlignment w:val="baseline"/>
        <w:rPr>
          <w:rFonts w:ascii="Calibri" w:hAnsi="Calibri" w:cs="Calibri"/>
          <w:sz w:val="22"/>
          <w:szCs w:val="22"/>
        </w:rPr>
      </w:pPr>
      <w:r w:rsidRPr="59C58374">
        <w:rPr>
          <w:rStyle w:val="normaltextrun"/>
          <w:rFonts w:ascii="Calibri" w:hAnsi="Calibri" w:cs="Calibri"/>
          <w:sz w:val="22"/>
          <w:szCs w:val="22"/>
        </w:rPr>
        <w:t>Completion of a kick-off meeting; and</w:t>
      </w:r>
      <w:r w:rsidRPr="59C58374">
        <w:rPr>
          <w:rStyle w:val="eop"/>
          <w:rFonts w:ascii="Calibri" w:hAnsi="Calibri" w:cs="Calibri"/>
          <w:sz w:val="22"/>
          <w:szCs w:val="22"/>
        </w:rPr>
        <w:t> </w:t>
      </w:r>
    </w:p>
    <w:p w14:paraId="7D2F6005" w14:textId="77777777" w:rsidR="00A54C7B" w:rsidRDefault="5EF050E1" w:rsidP="00E8346A">
      <w:pPr>
        <w:pStyle w:val="paragraph"/>
        <w:numPr>
          <w:ilvl w:val="0"/>
          <w:numId w:val="15"/>
        </w:numPr>
        <w:tabs>
          <w:tab w:val="clear" w:pos="720"/>
        </w:tabs>
        <w:spacing w:before="0" w:beforeAutospacing="0" w:after="200" w:afterAutospacing="0"/>
        <w:ind w:left="1080"/>
        <w:textAlignment w:val="baseline"/>
        <w:rPr>
          <w:rFonts w:ascii="Calibri" w:hAnsi="Calibri" w:cs="Calibri"/>
          <w:sz w:val="22"/>
          <w:szCs w:val="22"/>
        </w:rPr>
      </w:pPr>
      <w:r w:rsidRPr="59C58374">
        <w:rPr>
          <w:rStyle w:val="normaltextrun"/>
          <w:rFonts w:ascii="Calibri" w:hAnsi="Calibri" w:cs="Calibri"/>
          <w:sz w:val="22"/>
          <w:szCs w:val="22"/>
        </w:rPr>
        <w:t>Alignment on program timeframe.</w:t>
      </w:r>
      <w:r w:rsidRPr="59C58374">
        <w:rPr>
          <w:rStyle w:val="eop"/>
          <w:rFonts w:ascii="Calibri" w:hAnsi="Calibri" w:cs="Calibri"/>
          <w:sz w:val="22"/>
          <w:szCs w:val="22"/>
        </w:rPr>
        <w:t> </w:t>
      </w:r>
    </w:p>
    <w:p w14:paraId="5D3CF5F5" w14:textId="7A43EE27" w:rsidR="00A54C7B" w:rsidRPr="00E8346A" w:rsidRDefault="00E8346A" w:rsidP="00E8346A">
      <w:pPr>
        <w:pStyle w:val="paragraph"/>
        <w:spacing w:before="0" w:beforeAutospacing="0" w:after="0" w:afterAutospacing="0"/>
        <w:ind w:left="720"/>
        <w:textAlignment w:val="baseline"/>
        <w:rPr>
          <w:rFonts w:ascii="Calibri" w:hAnsi="Calibri" w:cs="Calibri"/>
          <w:sz w:val="22"/>
          <w:szCs w:val="22"/>
        </w:rPr>
      </w:pPr>
      <w:r w:rsidRPr="00E8346A">
        <w:rPr>
          <w:rStyle w:val="normaltextrun"/>
          <w:rFonts w:ascii="Calibri" w:hAnsi="Calibri" w:cs="Calibri"/>
          <w:sz w:val="22"/>
          <w:szCs w:val="22"/>
        </w:rPr>
        <w:t>Task 1.2 –</w:t>
      </w:r>
      <w:r w:rsidR="5EF050E1" w:rsidRPr="00E8346A">
        <w:rPr>
          <w:rStyle w:val="normaltextrun"/>
          <w:rFonts w:ascii="Calibri" w:hAnsi="Calibri" w:cs="Calibri"/>
          <w:sz w:val="22"/>
          <w:szCs w:val="22"/>
        </w:rPr>
        <w:t xml:space="preserve"> Partnerships</w:t>
      </w:r>
      <w:r w:rsidR="5EF050E1" w:rsidRPr="00E8346A">
        <w:rPr>
          <w:rStyle w:val="eop"/>
          <w:rFonts w:ascii="Calibri" w:hAnsi="Calibri" w:cs="Calibri"/>
          <w:sz w:val="22"/>
          <w:szCs w:val="22"/>
        </w:rPr>
        <w:t> </w:t>
      </w:r>
    </w:p>
    <w:p w14:paraId="0E282728" w14:textId="77777777" w:rsidR="00BE48F7" w:rsidRPr="00BE48F7" w:rsidRDefault="00BE48F7" w:rsidP="00C27F1D">
      <w:pPr>
        <w:pStyle w:val="paragraph"/>
        <w:spacing w:after="0"/>
        <w:ind w:left="720"/>
        <w:textAlignment w:val="baseline"/>
        <w:rPr>
          <w:rStyle w:val="normaltextrun"/>
          <w:rFonts w:ascii="Calibri" w:hAnsi="Calibri" w:cs="Calibri"/>
          <w:sz w:val="22"/>
          <w:szCs w:val="22"/>
        </w:rPr>
      </w:pPr>
      <w:r w:rsidRPr="00BE48F7">
        <w:rPr>
          <w:rStyle w:val="normaltextrun"/>
          <w:rFonts w:ascii="Calibri" w:hAnsi="Calibri" w:cs="Calibri"/>
          <w:sz w:val="22"/>
          <w:szCs w:val="22"/>
        </w:rPr>
        <w:t>The Grantee shall enter subcontracts with the following organizations to achieve the objectives of this project: Impact Energy and NPV Energy. If Grantee wishes to add other subcontractors and/or replace the listed subcontractors, Grantee must contact the MassCEC program manager for approval and review. Regardless of subcontracting or other partnering arrangements, the Grantee shall be solely responsible for the timely completion of all the tasks in the Agreement. The Grantee shall complete all project management activities necessary for the performance of this Agreement which shall include, at a minimum, the following activities:</w:t>
      </w:r>
    </w:p>
    <w:p w14:paraId="3572E327" w14:textId="3DD31A72" w:rsidR="00BE48F7" w:rsidRPr="00BE48F7" w:rsidRDefault="00BE48F7" w:rsidP="00511AC0">
      <w:pPr>
        <w:pStyle w:val="paragraph"/>
        <w:numPr>
          <w:ilvl w:val="2"/>
          <w:numId w:val="9"/>
        </w:numPr>
        <w:spacing w:before="0" w:beforeAutospacing="0" w:after="0" w:afterAutospacing="0"/>
        <w:ind w:left="1440"/>
        <w:textAlignment w:val="baseline"/>
        <w:rPr>
          <w:rStyle w:val="normaltextrun"/>
          <w:rFonts w:ascii="Calibri" w:hAnsi="Calibri" w:cs="Calibri"/>
          <w:sz w:val="22"/>
          <w:szCs w:val="22"/>
        </w:rPr>
      </w:pPr>
      <w:r w:rsidRPr="00BE48F7">
        <w:rPr>
          <w:rStyle w:val="normaltextrun"/>
          <w:rFonts w:ascii="Calibri" w:hAnsi="Calibri" w:cs="Calibri"/>
          <w:sz w:val="22"/>
          <w:szCs w:val="22"/>
        </w:rPr>
        <w:lastRenderedPageBreak/>
        <w:t>Coordinate the work of between Grantee's and any subcontractor’s employees and that are undertaking tasks described in this Agreement;</w:t>
      </w:r>
    </w:p>
    <w:p w14:paraId="13811CCC" w14:textId="32CEDBDD" w:rsidR="00BE48F7" w:rsidRPr="00BE48F7" w:rsidRDefault="00BE48F7" w:rsidP="00511AC0">
      <w:pPr>
        <w:pStyle w:val="paragraph"/>
        <w:numPr>
          <w:ilvl w:val="2"/>
          <w:numId w:val="9"/>
        </w:numPr>
        <w:spacing w:before="0" w:beforeAutospacing="0" w:after="0" w:afterAutospacing="0"/>
        <w:ind w:left="1440"/>
        <w:textAlignment w:val="baseline"/>
        <w:rPr>
          <w:rStyle w:val="normaltextrun"/>
          <w:rFonts w:ascii="Calibri" w:hAnsi="Calibri" w:cs="Calibri"/>
          <w:sz w:val="22"/>
          <w:szCs w:val="22"/>
        </w:rPr>
      </w:pPr>
      <w:r w:rsidRPr="00BE48F7">
        <w:rPr>
          <w:rStyle w:val="normaltextrun"/>
          <w:rFonts w:ascii="Calibri" w:hAnsi="Calibri" w:cs="Calibri"/>
          <w:sz w:val="22"/>
          <w:szCs w:val="22"/>
        </w:rPr>
        <w:t>Ensure control over the project budget and adherence to the project schedule; and</w:t>
      </w:r>
    </w:p>
    <w:p w14:paraId="06F60436" w14:textId="07031974" w:rsidR="00BE48F7" w:rsidRPr="00511AC0" w:rsidRDefault="00BE48F7" w:rsidP="00511AC0">
      <w:pPr>
        <w:pStyle w:val="paragraph"/>
        <w:numPr>
          <w:ilvl w:val="2"/>
          <w:numId w:val="9"/>
        </w:numPr>
        <w:spacing w:before="0" w:beforeAutospacing="0" w:after="200" w:afterAutospacing="0"/>
        <w:ind w:left="1440"/>
        <w:textAlignment w:val="baseline"/>
        <w:rPr>
          <w:rStyle w:val="normaltextrun"/>
          <w:rFonts w:ascii="Calibri" w:hAnsi="Calibri" w:cs="Calibri"/>
          <w:sz w:val="22"/>
          <w:szCs w:val="22"/>
        </w:rPr>
      </w:pPr>
      <w:r w:rsidRPr="00BE48F7">
        <w:rPr>
          <w:rStyle w:val="normaltextrun"/>
          <w:rFonts w:ascii="Calibri" w:hAnsi="Calibri" w:cs="Calibri"/>
          <w:sz w:val="22"/>
          <w:szCs w:val="22"/>
        </w:rPr>
        <w:t>Provide all project reporting to MassCEC as specified in this Agreement.</w:t>
      </w:r>
    </w:p>
    <w:p w14:paraId="0DEF7664" w14:textId="2A33EFCA" w:rsidR="00A54C7B" w:rsidRDefault="5EF050E1" w:rsidP="59C58374">
      <w:pPr>
        <w:pStyle w:val="paragraph"/>
        <w:spacing w:before="0" w:beforeAutospacing="0" w:after="0" w:afterAutospacing="0"/>
        <w:ind w:left="1080"/>
        <w:textAlignment w:val="baseline"/>
        <w:rPr>
          <w:rFonts w:ascii="Calibri" w:hAnsi="Calibri" w:cs="Calibri"/>
          <w:sz w:val="22"/>
          <w:szCs w:val="22"/>
        </w:rPr>
      </w:pPr>
      <w:r w:rsidRPr="59C58374">
        <w:rPr>
          <w:rStyle w:val="normaltextrun"/>
          <w:rFonts w:ascii="Calibri" w:hAnsi="Calibri" w:cs="Calibri"/>
          <w:sz w:val="22"/>
          <w:szCs w:val="22"/>
        </w:rPr>
        <w:t>1.2 Deliverables:</w:t>
      </w:r>
      <w:r w:rsidRPr="59C58374">
        <w:rPr>
          <w:rStyle w:val="eop"/>
          <w:rFonts w:ascii="Calibri" w:hAnsi="Calibri" w:cs="Calibri"/>
          <w:sz w:val="22"/>
          <w:szCs w:val="22"/>
        </w:rPr>
        <w:t> </w:t>
      </w:r>
    </w:p>
    <w:p w14:paraId="369DA196" w14:textId="77777777" w:rsidR="00A54C7B" w:rsidRDefault="5EF050E1" w:rsidP="00511AC0">
      <w:pPr>
        <w:pStyle w:val="paragraph"/>
        <w:numPr>
          <w:ilvl w:val="0"/>
          <w:numId w:val="16"/>
        </w:numPr>
        <w:tabs>
          <w:tab w:val="clear" w:pos="720"/>
        </w:tabs>
        <w:spacing w:before="0" w:beforeAutospacing="0" w:after="0" w:afterAutospacing="0"/>
        <w:ind w:left="1440"/>
        <w:textAlignment w:val="baseline"/>
        <w:rPr>
          <w:rStyle w:val="eop"/>
          <w:rFonts w:ascii="Calibri" w:hAnsi="Calibri" w:cs="Calibri"/>
          <w:sz w:val="22"/>
          <w:szCs w:val="22"/>
        </w:rPr>
      </w:pPr>
      <w:r w:rsidRPr="59C58374">
        <w:rPr>
          <w:rStyle w:val="normaltextrun"/>
          <w:rFonts w:ascii="Calibri" w:hAnsi="Calibri" w:cs="Calibri"/>
          <w:sz w:val="22"/>
          <w:szCs w:val="22"/>
        </w:rPr>
        <w:t>List of all subcontracts/partners after relevant agreements have been signed; and</w:t>
      </w:r>
      <w:r w:rsidRPr="59C58374">
        <w:rPr>
          <w:rStyle w:val="eop"/>
          <w:rFonts w:ascii="Calibri" w:hAnsi="Calibri" w:cs="Calibri"/>
          <w:sz w:val="22"/>
          <w:szCs w:val="22"/>
        </w:rPr>
        <w:t> </w:t>
      </w:r>
    </w:p>
    <w:p w14:paraId="34B57C46" w14:textId="19484B63" w:rsidR="00475796" w:rsidRPr="00511AC0" w:rsidRDefault="63103F1C" w:rsidP="00511AC0">
      <w:pPr>
        <w:pStyle w:val="paragraph"/>
        <w:numPr>
          <w:ilvl w:val="0"/>
          <w:numId w:val="16"/>
        </w:numPr>
        <w:tabs>
          <w:tab w:val="clear" w:pos="720"/>
        </w:tabs>
        <w:spacing w:before="0" w:beforeAutospacing="0" w:after="200" w:afterAutospacing="0"/>
        <w:ind w:left="1440"/>
        <w:textAlignment w:val="baseline"/>
        <w:rPr>
          <w:rFonts w:ascii="Calibri" w:hAnsi="Calibri" w:cs="Calibri"/>
          <w:sz w:val="22"/>
          <w:szCs w:val="22"/>
        </w:rPr>
      </w:pPr>
      <w:r w:rsidRPr="59C58374">
        <w:rPr>
          <w:rStyle w:val="normaltextrun"/>
          <w:rFonts w:ascii="Calibri" w:hAnsi="Calibri" w:cs="Calibri"/>
          <w:sz w:val="22"/>
          <w:szCs w:val="22"/>
        </w:rPr>
        <w:t>Copies of subcontractor/partners scopes of work and line-item budgets utilizing the MassCEC budget template, including tasks assigned, hours, and rates as relevant.</w:t>
      </w:r>
    </w:p>
    <w:p w14:paraId="30970588" w14:textId="6F5F4558" w:rsidR="004309AD" w:rsidRDefault="00511AC0" w:rsidP="00511AC0">
      <w:pPr>
        <w:pStyle w:val="paragraph"/>
        <w:spacing w:before="0" w:beforeAutospacing="0" w:after="200" w:afterAutospacing="0"/>
        <w:ind w:left="1080"/>
        <w:textAlignment w:val="baseline"/>
        <w:rPr>
          <w:rFonts w:ascii="Segoe UI" w:hAnsi="Segoe UI" w:cs="Segoe UI"/>
          <w:sz w:val="18"/>
          <w:szCs w:val="18"/>
        </w:rPr>
      </w:pPr>
      <w:r>
        <w:rPr>
          <w:rStyle w:val="normaltextrun"/>
          <w:rFonts w:ascii="Calibri" w:hAnsi="Calibri" w:cs="Calibri"/>
          <w:sz w:val="22"/>
          <w:szCs w:val="22"/>
        </w:rPr>
        <w:t xml:space="preserve">Task </w:t>
      </w:r>
      <w:r w:rsidR="1204C543" w:rsidRPr="59C58374">
        <w:rPr>
          <w:rStyle w:val="normaltextrun"/>
          <w:rFonts w:ascii="Calibri" w:hAnsi="Calibri" w:cs="Calibri"/>
          <w:sz w:val="22"/>
          <w:szCs w:val="22"/>
        </w:rPr>
        <w:t>1.3 – Commitment to Technical Assistance</w:t>
      </w:r>
      <w:r w:rsidR="1204C543" w:rsidRPr="59C58374">
        <w:rPr>
          <w:rStyle w:val="eop"/>
          <w:rFonts w:ascii="Calibri" w:hAnsi="Calibri" w:cs="Calibri"/>
          <w:sz w:val="22"/>
          <w:szCs w:val="22"/>
        </w:rPr>
        <w:t> </w:t>
      </w:r>
    </w:p>
    <w:p w14:paraId="6374C941" w14:textId="4CC15ADB" w:rsidR="00356E51" w:rsidRPr="00511AC0" w:rsidRDefault="00443944" w:rsidP="00511AC0">
      <w:pPr>
        <w:pStyle w:val="ListParagraph"/>
        <w:ind w:left="1080"/>
        <w:contextualSpacing w:val="0"/>
        <w:rPr>
          <w:rStyle w:val="normaltextrun"/>
          <w:rFonts w:eastAsia="Times New Roman" w:cs="Calibri"/>
        </w:rPr>
      </w:pPr>
      <w:r w:rsidRPr="00443944">
        <w:rPr>
          <w:rStyle w:val="normaltextrun"/>
          <w:rFonts w:eastAsia="Times New Roman" w:cs="Calibri"/>
        </w:rPr>
        <w:t>The Grantee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14:paraId="1F1A6F6F" w14:textId="611E5376" w:rsidR="00443944" w:rsidRPr="00443944" w:rsidRDefault="00443944" w:rsidP="00443944">
      <w:pPr>
        <w:pStyle w:val="ListParagraph"/>
        <w:ind w:left="1080"/>
        <w:rPr>
          <w:rStyle w:val="normaltextrun"/>
          <w:rFonts w:eastAsia="Times New Roman" w:cs="Calibri"/>
        </w:rPr>
      </w:pPr>
      <w:r w:rsidRPr="00443944">
        <w:rPr>
          <w:rStyle w:val="normaltextrun"/>
          <w:rFonts w:eastAsia="Times New Roman" w:cs="Calibri"/>
        </w:rPr>
        <w:t>1.3 Deliverables:</w:t>
      </w:r>
    </w:p>
    <w:p w14:paraId="5431A594" w14:textId="77777777" w:rsidR="00443944" w:rsidRPr="00443944" w:rsidRDefault="00443944" w:rsidP="00511AC0">
      <w:pPr>
        <w:pStyle w:val="ListParagraph"/>
        <w:numPr>
          <w:ilvl w:val="2"/>
          <w:numId w:val="9"/>
        </w:numPr>
        <w:ind w:left="1440"/>
        <w:rPr>
          <w:rStyle w:val="normaltextrun"/>
          <w:rFonts w:eastAsia="Times New Roman" w:cs="Calibri"/>
        </w:rPr>
      </w:pPr>
      <w:r w:rsidRPr="00443944">
        <w:rPr>
          <w:rStyle w:val="normaltextrun"/>
          <w:rFonts w:eastAsia="Times New Roman" w:cs="Calibri"/>
        </w:rPr>
        <w:t>Attend recurring remote or in-person check-in meetings with MassCEC staff at least once per month;</w:t>
      </w:r>
    </w:p>
    <w:p w14:paraId="0FA9F7B5" w14:textId="77777777" w:rsidR="00443944" w:rsidRPr="00443944" w:rsidRDefault="00443944" w:rsidP="00511AC0">
      <w:pPr>
        <w:pStyle w:val="ListParagraph"/>
        <w:numPr>
          <w:ilvl w:val="2"/>
          <w:numId w:val="9"/>
        </w:numPr>
        <w:ind w:left="1440"/>
        <w:rPr>
          <w:rStyle w:val="normaltextrun"/>
          <w:rFonts w:eastAsia="Times New Roman" w:cs="Calibri"/>
        </w:rPr>
      </w:pPr>
      <w:r w:rsidRPr="00443944">
        <w:rPr>
          <w:rStyle w:val="normaltextrun"/>
          <w:rFonts w:eastAsia="Times New Roman" w:cs="Calibri"/>
        </w:rPr>
        <w:t>Attend Community of Practice sessions;</w:t>
      </w:r>
    </w:p>
    <w:p w14:paraId="0690A589" w14:textId="77777777" w:rsidR="00443944" w:rsidRPr="00443944" w:rsidRDefault="00443944" w:rsidP="00511AC0">
      <w:pPr>
        <w:pStyle w:val="ListParagraph"/>
        <w:numPr>
          <w:ilvl w:val="2"/>
          <w:numId w:val="9"/>
        </w:numPr>
        <w:ind w:left="1440"/>
        <w:rPr>
          <w:rStyle w:val="normaltextrun"/>
          <w:rFonts w:eastAsia="Times New Roman" w:cs="Calibri"/>
        </w:rPr>
      </w:pPr>
      <w:r w:rsidRPr="00443944">
        <w:rPr>
          <w:rStyle w:val="normaltextrun"/>
          <w:rFonts w:eastAsia="Times New Roman" w:cs="Calibri"/>
        </w:rPr>
        <w:t>Participate in small cohort workshops and networking events as agreed upon with MassCEC staff; and</w:t>
      </w:r>
    </w:p>
    <w:p w14:paraId="14838EED" w14:textId="762B36E2" w:rsidR="00A54C7B" w:rsidRPr="00710244" w:rsidRDefault="00443944" w:rsidP="00511AC0">
      <w:pPr>
        <w:pStyle w:val="ListParagraph"/>
        <w:numPr>
          <w:ilvl w:val="2"/>
          <w:numId w:val="9"/>
        </w:numPr>
        <w:ind w:left="1440"/>
        <w:rPr>
          <w:rStyle w:val="normaltextrun"/>
          <w:rFonts w:asciiTheme="minorHAnsi" w:hAnsiTheme="minorHAnsi"/>
        </w:rPr>
      </w:pPr>
      <w:r w:rsidRPr="00443944">
        <w:rPr>
          <w:rStyle w:val="normaltextrun"/>
          <w:rFonts w:eastAsia="Times New Roman" w:cs="Calibri"/>
        </w:rPr>
        <w:t>Participate in at least two (2) in-person events hosted by MassCEC annually</w:t>
      </w:r>
    </w:p>
    <w:p w14:paraId="4CC96BE1" w14:textId="77777777" w:rsidR="003C311A" w:rsidRDefault="003C311A" w:rsidP="00511AC0">
      <w:pPr>
        <w:ind w:left="1080"/>
        <w:rPr>
          <w:rFonts w:asciiTheme="minorHAnsi" w:hAnsiTheme="minorHAnsi"/>
        </w:rPr>
      </w:pPr>
      <w:r w:rsidRPr="00B45B77">
        <w:rPr>
          <w:rFonts w:asciiTheme="minorHAnsi" w:hAnsiTheme="minorHAnsi"/>
          <w:highlight w:val="lightGray"/>
        </w:rPr>
        <w:t>[</w:t>
      </w:r>
      <w:r w:rsidRPr="00B45B77">
        <w:rPr>
          <w:rFonts w:asciiTheme="minorHAnsi" w:hAnsiTheme="minorHAnsi"/>
          <w:b/>
          <w:bCs/>
          <w:highlight w:val="lightGray"/>
        </w:rPr>
        <w:t>Task 2</w:t>
      </w:r>
      <w:r w:rsidRPr="00B45B77">
        <w:rPr>
          <w:rFonts w:asciiTheme="minorHAnsi" w:hAnsiTheme="minorHAnsi"/>
          <w:highlight w:val="lightGray"/>
        </w:rPr>
        <w:t xml:space="preserve"> – Program Planning]</w:t>
      </w:r>
    </w:p>
    <w:p w14:paraId="663C76CB" w14:textId="77777777" w:rsidR="003C311A" w:rsidRDefault="003C311A" w:rsidP="00511AC0">
      <w:pPr>
        <w:ind w:left="1080"/>
        <w:rPr>
          <w:rFonts w:asciiTheme="minorHAnsi" w:hAnsiTheme="minorHAnsi"/>
        </w:rPr>
      </w:pPr>
      <w:r w:rsidRPr="006538E0">
        <w:rPr>
          <w:rFonts w:asciiTheme="minorHAnsi" w:hAnsiTheme="minorHAnsi"/>
          <w:highlight w:val="lightGray"/>
        </w:rPr>
        <w:t>[Task 2.1 – Curriculum Development]</w:t>
      </w:r>
    </w:p>
    <w:p w14:paraId="38A644B4" w14:textId="77777777" w:rsidR="003C311A" w:rsidRDefault="003C311A" w:rsidP="00511A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5DA68A00" w14:textId="77777777" w:rsidR="003C311A" w:rsidRDefault="003C311A" w:rsidP="00511AC0">
      <w:pPr>
        <w:ind w:left="1080"/>
        <w:rPr>
          <w:rFonts w:asciiTheme="minorHAnsi" w:hAnsiTheme="minorHAnsi"/>
        </w:rPr>
      </w:pPr>
      <w:r w:rsidRPr="00FE24E3">
        <w:rPr>
          <w:rFonts w:asciiTheme="minorHAnsi" w:hAnsiTheme="minorHAnsi"/>
          <w:highlight w:val="lightGray"/>
        </w:rPr>
        <w:t>[2.1 Deliverables:]</w:t>
      </w:r>
    </w:p>
    <w:p w14:paraId="59090F52" w14:textId="77777777" w:rsidR="003C311A" w:rsidRDefault="003C311A" w:rsidP="00511A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4B9D9727" w14:textId="77777777" w:rsidR="003C311A" w:rsidRDefault="003C311A" w:rsidP="00511A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77BC8F40" w14:textId="77777777" w:rsidR="003C311A" w:rsidRDefault="003C311A" w:rsidP="00511AC0">
      <w:pPr>
        <w:ind w:left="1080"/>
        <w:rPr>
          <w:rFonts w:asciiTheme="minorHAnsi" w:hAnsiTheme="minorHAnsi"/>
        </w:rPr>
      </w:pPr>
      <w:r w:rsidRPr="006538E0">
        <w:rPr>
          <w:rFonts w:asciiTheme="minorHAnsi" w:hAnsiTheme="minorHAnsi"/>
          <w:highlight w:val="lightGray"/>
        </w:rPr>
        <w:t>[Task 2.</w:t>
      </w:r>
      <w:r>
        <w:rPr>
          <w:rFonts w:asciiTheme="minorHAnsi" w:hAnsiTheme="minorHAnsi"/>
          <w:highlight w:val="lightGray"/>
        </w:rPr>
        <w:t>2</w:t>
      </w:r>
      <w:r w:rsidRPr="006538E0">
        <w:rPr>
          <w:rFonts w:asciiTheme="minorHAnsi" w:hAnsiTheme="minorHAnsi"/>
          <w:highlight w:val="lightGray"/>
        </w:rPr>
        <w:t xml:space="preserve"> – </w:t>
      </w:r>
      <w:r>
        <w:rPr>
          <w:rFonts w:asciiTheme="minorHAnsi" w:hAnsiTheme="minorHAnsi"/>
          <w:highlight w:val="lightGray"/>
        </w:rPr>
        <w:t>Staff Hiring</w:t>
      </w:r>
      <w:r w:rsidRPr="006538E0">
        <w:rPr>
          <w:rFonts w:asciiTheme="minorHAnsi" w:hAnsiTheme="minorHAnsi"/>
          <w:highlight w:val="lightGray"/>
        </w:rPr>
        <w:t>]</w:t>
      </w:r>
    </w:p>
    <w:p w14:paraId="17D09385" w14:textId="77777777" w:rsidR="003C311A" w:rsidRDefault="003C311A" w:rsidP="00511A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37B8262A" w14:textId="77777777" w:rsidR="003C311A" w:rsidRDefault="003C311A" w:rsidP="00511AC0">
      <w:pPr>
        <w:ind w:left="1080"/>
        <w:rPr>
          <w:rFonts w:asciiTheme="minorHAnsi" w:hAnsiTheme="minorHAnsi"/>
        </w:rPr>
      </w:pPr>
      <w:r w:rsidRPr="00FE24E3">
        <w:rPr>
          <w:rFonts w:asciiTheme="minorHAnsi" w:hAnsiTheme="minorHAnsi"/>
          <w:highlight w:val="lightGray"/>
        </w:rPr>
        <w:t>[2.</w:t>
      </w:r>
      <w:r>
        <w:rPr>
          <w:rFonts w:asciiTheme="minorHAnsi" w:hAnsiTheme="minorHAnsi"/>
          <w:highlight w:val="lightGray"/>
        </w:rPr>
        <w:t>2</w:t>
      </w:r>
      <w:r w:rsidRPr="00FE24E3">
        <w:rPr>
          <w:rFonts w:asciiTheme="minorHAnsi" w:hAnsiTheme="minorHAnsi"/>
          <w:highlight w:val="lightGray"/>
        </w:rPr>
        <w:t xml:space="preserve"> Deliverables:]</w:t>
      </w:r>
    </w:p>
    <w:p w14:paraId="2E9CF2B9" w14:textId="77777777" w:rsidR="003C311A" w:rsidRPr="001D366E" w:rsidRDefault="003C311A" w:rsidP="00511AC0">
      <w:pPr>
        <w:pStyle w:val="ListParagraph"/>
        <w:numPr>
          <w:ilvl w:val="0"/>
          <w:numId w:val="24"/>
        </w:numPr>
        <w:rPr>
          <w:rFonts w:asciiTheme="minorHAnsi" w:hAnsiTheme="minorHAnsi"/>
        </w:rPr>
      </w:pPr>
      <w:r w:rsidRPr="001D366E">
        <w:rPr>
          <w:rFonts w:asciiTheme="minorHAnsi" w:hAnsiTheme="minorHAnsi"/>
          <w:highlight w:val="lightGray"/>
        </w:rPr>
        <w:t>[Deliverables if applicable]; and</w:t>
      </w:r>
    </w:p>
    <w:p w14:paraId="56187866" w14:textId="77777777" w:rsidR="003C311A" w:rsidRPr="001D366E" w:rsidRDefault="003C311A" w:rsidP="00511AC0">
      <w:pPr>
        <w:pStyle w:val="ListParagraph"/>
        <w:numPr>
          <w:ilvl w:val="0"/>
          <w:numId w:val="24"/>
        </w:numPr>
        <w:rPr>
          <w:rFonts w:asciiTheme="minorHAnsi" w:hAnsiTheme="minorHAnsi"/>
        </w:rPr>
      </w:pPr>
      <w:r w:rsidRPr="001D366E">
        <w:rPr>
          <w:rFonts w:asciiTheme="minorHAnsi" w:hAnsiTheme="minorHAnsi"/>
          <w:highlight w:val="lightGray"/>
        </w:rPr>
        <w:t>[</w:t>
      </w:r>
      <w:r>
        <w:rPr>
          <w:rFonts w:asciiTheme="minorHAnsi" w:hAnsiTheme="minorHAnsi"/>
          <w:highlight w:val="lightGray"/>
        </w:rPr>
        <w:t>D</w:t>
      </w:r>
      <w:r w:rsidRPr="001D366E">
        <w:rPr>
          <w:rFonts w:asciiTheme="minorHAnsi" w:hAnsiTheme="minorHAnsi"/>
          <w:highlight w:val="lightGray"/>
        </w:rPr>
        <w:t>eliverables if applicable]</w:t>
      </w:r>
      <w:r w:rsidRPr="001D366E">
        <w:rPr>
          <w:rFonts w:asciiTheme="minorHAnsi" w:hAnsiTheme="minorHAnsi"/>
        </w:rPr>
        <w:t>.</w:t>
      </w:r>
    </w:p>
    <w:p w14:paraId="03CFCF0E" w14:textId="77777777" w:rsidR="003C311A" w:rsidRDefault="003C311A" w:rsidP="00511AC0">
      <w:pPr>
        <w:ind w:left="1080"/>
        <w:rPr>
          <w:rFonts w:asciiTheme="minorHAnsi" w:hAnsiTheme="minorHAnsi"/>
        </w:rPr>
      </w:pPr>
      <w:r w:rsidRPr="006538E0">
        <w:rPr>
          <w:rFonts w:asciiTheme="minorHAnsi" w:hAnsiTheme="minorHAnsi"/>
          <w:highlight w:val="lightGray"/>
        </w:rPr>
        <w:t>[Task 2.</w:t>
      </w:r>
      <w:r>
        <w:rPr>
          <w:rFonts w:asciiTheme="minorHAnsi" w:hAnsiTheme="minorHAnsi"/>
          <w:highlight w:val="lightGray"/>
        </w:rPr>
        <w:t>3</w:t>
      </w:r>
      <w:r w:rsidRPr="006538E0">
        <w:rPr>
          <w:rFonts w:asciiTheme="minorHAnsi" w:hAnsiTheme="minorHAnsi"/>
          <w:highlight w:val="lightGray"/>
        </w:rPr>
        <w:t xml:space="preserve"> – </w:t>
      </w:r>
      <w:r>
        <w:rPr>
          <w:rFonts w:asciiTheme="minorHAnsi" w:hAnsiTheme="minorHAnsi"/>
          <w:highlight w:val="lightGray"/>
        </w:rPr>
        <w:t>Intake Assessment and Eligibility Criteria</w:t>
      </w:r>
      <w:r w:rsidRPr="006538E0">
        <w:rPr>
          <w:rFonts w:asciiTheme="minorHAnsi" w:hAnsiTheme="minorHAnsi"/>
          <w:highlight w:val="lightGray"/>
        </w:rPr>
        <w:t>]</w:t>
      </w:r>
    </w:p>
    <w:p w14:paraId="5646F213" w14:textId="77777777" w:rsidR="003C311A" w:rsidRDefault="003C311A" w:rsidP="00511A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7AC1A042" w14:textId="77777777" w:rsidR="003C311A" w:rsidRDefault="003C311A" w:rsidP="00511AC0">
      <w:pPr>
        <w:ind w:left="1080"/>
        <w:rPr>
          <w:rFonts w:asciiTheme="minorHAnsi" w:hAnsiTheme="minorHAnsi"/>
        </w:rPr>
      </w:pPr>
      <w:r w:rsidRPr="00FE24E3">
        <w:rPr>
          <w:rFonts w:asciiTheme="minorHAnsi" w:hAnsiTheme="minorHAnsi"/>
          <w:highlight w:val="lightGray"/>
        </w:rPr>
        <w:t>[2.</w:t>
      </w:r>
      <w:r>
        <w:rPr>
          <w:rFonts w:asciiTheme="minorHAnsi" w:hAnsiTheme="minorHAnsi"/>
          <w:highlight w:val="lightGray"/>
        </w:rPr>
        <w:t>3</w:t>
      </w:r>
      <w:r w:rsidRPr="00FE24E3">
        <w:rPr>
          <w:rFonts w:asciiTheme="minorHAnsi" w:hAnsiTheme="minorHAnsi"/>
          <w:highlight w:val="lightGray"/>
        </w:rPr>
        <w:t xml:space="preserve"> Deliverables:]</w:t>
      </w:r>
    </w:p>
    <w:p w14:paraId="712E109D" w14:textId="77777777" w:rsidR="003C311A" w:rsidRPr="00D90520" w:rsidRDefault="003C311A" w:rsidP="00511AC0">
      <w:pPr>
        <w:pStyle w:val="ListParagraph"/>
        <w:numPr>
          <w:ilvl w:val="0"/>
          <w:numId w:val="24"/>
        </w:numPr>
        <w:rPr>
          <w:rFonts w:asciiTheme="minorHAnsi" w:hAnsiTheme="minorHAnsi"/>
        </w:rPr>
      </w:pPr>
      <w:r w:rsidRPr="001D366E">
        <w:rPr>
          <w:rFonts w:asciiTheme="minorHAnsi" w:hAnsiTheme="minorHAnsi"/>
          <w:highlight w:val="lightGray"/>
        </w:rPr>
        <w:t>[Deliverables if applicable]; and</w:t>
      </w:r>
    </w:p>
    <w:p w14:paraId="0F4054FE" w14:textId="77777777" w:rsidR="003C311A" w:rsidRPr="00D90520" w:rsidRDefault="003C311A" w:rsidP="00511AC0">
      <w:pPr>
        <w:pStyle w:val="ListParagraph"/>
        <w:numPr>
          <w:ilvl w:val="0"/>
          <w:numId w:val="24"/>
        </w:numPr>
        <w:rPr>
          <w:rFonts w:asciiTheme="minorHAnsi" w:hAnsiTheme="minorHAnsi"/>
        </w:rPr>
      </w:pPr>
      <w:r w:rsidRPr="00D90520">
        <w:rPr>
          <w:rFonts w:asciiTheme="minorHAnsi" w:hAnsiTheme="minorHAnsi"/>
          <w:highlight w:val="lightGray"/>
        </w:rPr>
        <w:lastRenderedPageBreak/>
        <w:t>[Deliverables if applicable]</w:t>
      </w:r>
      <w:r w:rsidRPr="00D90520">
        <w:rPr>
          <w:rFonts w:asciiTheme="minorHAnsi" w:hAnsiTheme="minorHAnsi"/>
        </w:rPr>
        <w:t>.</w:t>
      </w:r>
    </w:p>
    <w:p w14:paraId="320954CA" w14:textId="77777777" w:rsidR="003C311A" w:rsidRDefault="003C311A" w:rsidP="006122C0">
      <w:pPr>
        <w:ind w:left="1080"/>
        <w:rPr>
          <w:rFonts w:asciiTheme="minorHAnsi" w:hAnsiTheme="minorHAnsi"/>
        </w:rPr>
      </w:pPr>
      <w:r w:rsidRPr="00D90520">
        <w:rPr>
          <w:rFonts w:asciiTheme="minorHAnsi" w:hAnsiTheme="minorHAnsi"/>
          <w:highlight w:val="lightGray"/>
        </w:rPr>
        <w:t xml:space="preserve"> </w:t>
      </w:r>
      <w:r w:rsidRPr="00B45B77">
        <w:rPr>
          <w:rFonts w:asciiTheme="minorHAnsi" w:hAnsiTheme="minorHAnsi"/>
          <w:highlight w:val="lightGray"/>
        </w:rPr>
        <w:t>[</w:t>
      </w:r>
      <w:r w:rsidRPr="00B45B77">
        <w:rPr>
          <w:rFonts w:asciiTheme="minorHAnsi" w:hAnsiTheme="minorHAnsi"/>
          <w:b/>
          <w:bCs/>
          <w:highlight w:val="lightGray"/>
        </w:rPr>
        <w:t xml:space="preserve">Task </w:t>
      </w:r>
      <w:r>
        <w:rPr>
          <w:rFonts w:asciiTheme="minorHAnsi" w:hAnsiTheme="minorHAnsi"/>
          <w:b/>
          <w:bCs/>
          <w:highlight w:val="lightGray"/>
        </w:rPr>
        <w:t>3</w:t>
      </w:r>
      <w:r w:rsidRPr="00B45B77">
        <w:rPr>
          <w:rFonts w:asciiTheme="minorHAnsi" w:hAnsiTheme="minorHAnsi"/>
          <w:highlight w:val="lightGray"/>
        </w:rPr>
        <w:t xml:space="preserve"> – </w:t>
      </w:r>
      <w:r>
        <w:rPr>
          <w:rFonts w:asciiTheme="minorHAnsi" w:hAnsiTheme="minorHAnsi"/>
          <w:highlight w:val="lightGray"/>
        </w:rPr>
        <w:t>Outreach/Recruiting</w:t>
      </w:r>
      <w:r w:rsidRPr="00B45B77">
        <w:rPr>
          <w:rFonts w:asciiTheme="minorHAnsi" w:hAnsiTheme="minorHAnsi"/>
          <w:highlight w:val="lightGray"/>
        </w:rPr>
        <w:t>]</w:t>
      </w:r>
    </w:p>
    <w:p w14:paraId="2B068BEC" w14:textId="77777777" w:rsidR="003C311A" w:rsidRDefault="003C311A" w:rsidP="006122C0">
      <w:pPr>
        <w:ind w:left="1080"/>
        <w:rPr>
          <w:rFonts w:asciiTheme="minorHAnsi" w:hAnsiTheme="minorHAnsi"/>
        </w:rPr>
      </w:pPr>
      <w:r w:rsidRPr="006538E0">
        <w:rPr>
          <w:rFonts w:asciiTheme="minorHAnsi" w:hAnsiTheme="minorHAnsi"/>
          <w:highlight w:val="lightGray"/>
        </w:rPr>
        <w:t xml:space="preserve">[Task </w:t>
      </w:r>
      <w:r>
        <w:rPr>
          <w:rFonts w:asciiTheme="minorHAnsi" w:hAnsiTheme="minorHAnsi"/>
          <w:highlight w:val="lightGray"/>
        </w:rPr>
        <w:t>3</w:t>
      </w:r>
      <w:r w:rsidRPr="006538E0">
        <w:rPr>
          <w:rFonts w:asciiTheme="minorHAnsi" w:hAnsiTheme="minorHAnsi"/>
          <w:highlight w:val="lightGray"/>
        </w:rPr>
        <w:t xml:space="preserve">.1 – </w:t>
      </w:r>
      <w:r>
        <w:rPr>
          <w:rFonts w:asciiTheme="minorHAnsi" w:hAnsiTheme="minorHAnsi"/>
          <w:highlight w:val="lightGray"/>
        </w:rPr>
        <w:t>Recruitment</w:t>
      </w:r>
      <w:r w:rsidRPr="006538E0">
        <w:rPr>
          <w:rFonts w:asciiTheme="minorHAnsi" w:hAnsiTheme="minorHAnsi"/>
          <w:highlight w:val="lightGray"/>
        </w:rPr>
        <w:t>]</w:t>
      </w:r>
    </w:p>
    <w:p w14:paraId="35329B9A" w14:textId="77777777" w:rsidR="003C311A" w:rsidRDefault="003C311A" w:rsidP="006122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718825A1" w14:textId="77777777" w:rsidR="003C311A" w:rsidRDefault="003C311A" w:rsidP="006122C0">
      <w:p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3</w:t>
      </w:r>
      <w:r w:rsidRPr="00FE24E3">
        <w:rPr>
          <w:rFonts w:asciiTheme="minorHAnsi" w:hAnsiTheme="minorHAnsi"/>
          <w:highlight w:val="lightGray"/>
        </w:rPr>
        <w:t>.1 Deliverables:]</w:t>
      </w:r>
    </w:p>
    <w:p w14:paraId="0F1884A8" w14:textId="77777777" w:rsidR="003C311A" w:rsidRDefault="003C311A" w:rsidP="006122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3AA5DB8D" w14:textId="77777777" w:rsidR="003C311A" w:rsidRDefault="003C311A" w:rsidP="006122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07E484BF" w14:textId="77777777" w:rsidR="003C311A" w:rsidRDefault="003C311A" w:rsidP="006122C0">
      <w:pPr>
        <w:ind w:left="1080"/>
        <w:rPr>
          <w:rFonts w:asciiTheme="minorHAnsi" w:hAnsiTheme="minorHAnsi"/>
        </w:rPr>
      </w:pPr>
      <w:r w:rsidRPr="00B45B77">
        <w:rPr>
          <w:rFonts w:asciiTheme="minorHAnsi" w:hAnsiTheme="minorHAnsi"/>
          <w:highlight w:val="lightGray"/>
        </w:rPr>
        <w:t>[</w:t>
      </w:r>
      <w:r w:rsidRPr="00B45B77">
        <w:rPr>
          <w:rFonts w:asciiTheme="minorHAnsi" w:hAnsiTheme="minorHAnsi"/>
          <w:b/>
          <w:bCs/>
          <w:highlight w:val="lightGray"/>
        </w:rPr>
        <w:t xml:space="preserve">Task </w:t>
      </w:r>
      <w:r>
        <w:rPr>
          <w:rFonts w:asciiTheme="minorHAnsi" w:hAnsiTheme="minorHAnsi"/>
          <w:b/>
          <w:bCs/>
          <w:highlight w:val="lightGray"/>
        </w:rPr>
        <w:t>4</w:t>
      </w:r>
      <w:r w:rsidRPr="00B45B77">
        <w:rPr>
          <w:rFonts w:asciiTheme="minorHAnsi" w:hAnsiTheme="minorHAnsi"/>
          <w:highlight w:val="lightGray"/>
        </w:rPr>
        <w:t xml:space="preserve"> – </w:t>
      </w:r>
      <w:r>
        <w:rPr>
          <w:rFonts w:asciiTheme="minorHAnsi" w:hAnsiTheme="minorHAnsi"/>
          <w:highlight w:val="lightGray"/>
        </w:rPr>
        <w:t>Training Delivery</w:t>
      </w:r>
      <w:r w:rsidRPr="00B45B77">
        <w:rPr>
          <w:rFonts w:asciiTheme="minorHAnsi" w:hAnsiTheme="minorHAnsi"/>
          <w:highlight w:val="lightGray"/>
        </w:rPr>
        <w:t>]</w:t>
      </w:r>
    </w:p>
    <w:p w14:paraId="64C542AA" w14:textId="77777777" w:rsidR="003C311A" w:rsidRDefault="003C311A" w:rsidP="006122C0">
      <w:pPr>
        <w:ind w:left="1080"/>
        <w:rPr>
          <w:rFonts w:asciiTheme="minorHAnsi" w:hAnsiTheme="minorHAnsi"/>
        </w:rPr>
      </w:pPr>
      <w:r w:rsidRPr="006538E0">
        <w:rPr>
          <w:rFonts w:asciiTheme="minorHAnsi" w:hAnsiTheme="minorHAnsi"/>
          <w:highlight w:val="lightGray"/>
        </w:rPr>
        <w:t xml:space="preserve">[Task </w:t>
      </w:r>
      <w:r>
        <w:rPr>
          <w:rFonts w:asciiTheme="minorHAnsi" w:hAnsiTheme="minorHAnsi"/>
          <w:highlight w:val="lightGray"/>
        </w:rPr>
        <w:t>4</w:t>
      </w:r>
      <w:r w:rsidRPr="006538E0">
        <w:rPr>
          <w:rFonts w:asciiTheme="minorHAnsi" w:hAnsiTheme="minorHAnsi"/>
          <w:highlight w:val="lightGray"/>
        </w:rPr>
        <w:t xml:space="preserve">.1 – </w:t>
      </w:r>
      <w:r>
        <w:rPr>
          <w:rFonts w:asciiTheme="minorHAnsi" w:hAnsiTheme="minorHAnsi"/>
          <w:highlight w:val="lightGray"/>
        </w:rPr>
        <w:t>Training Delivery</w:t>
      </w:r>
      <w:r w:rsidRPr="006538E0">
        <w:rPr>
          <w:rFonts w:asciiTheme="minorHAnsi" w:hAnsiTheme="minorHAnsi"/>
          <w:highlight w:val="lightGray"/>
        </w:rPr>
        <w:t>]</w:t>
      </w:r>
    </w:p>
    <w:p w14:paraId="7E9B6532" w14:textId="77777777" w:rsidR="003C311A" w:rsidRDefault="003C311A" w:rsidP="006122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2A862F85" w14:textId="77777777" w:rsidR="003C311A" w:rsidRDefault="003C311A" w:rsidP="006122C0">
      <w:p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4</w:t>
      </w:r>
      <w:r w:rsidRPr="00FE24E3">
        <w:rPr>
          <w:rFonts w:asciiTheme="minorHAnsi" w:hAnsiTheme="minorHAnsi"/>
          <w:highlight w:val="lightGray"/>
        </w:rPr>
        <w:t>.1 Deliverables:]</w:t>
      </w:r>
    </w:p>
    <w:p w14:paraId="78D9BAA2" w14:textId="77777777" w:rsidR="003C311A" w:rsidRDefault="003C311A" w:rsidP="006122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53D9D754" w14:textId="77777777" w:rsidR="003C311A" w:rsidRDefault="003C311A" w:rsidP="006122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6726A2BB" w14:textId="77777777" w:rsidR="003C311A" w:rsidRDefault="003C311A" w:rsidP="006122C0">
      <w:pPr>
        <w:ind w:left="1080"/>
        <w:rPr>
          <w:rFonts w:asciiTheme="minorHAnsi" w:hAnsiTheme="minorHAnsi"/>
        </w:rPr>
      </w:pPr>
      <w:r w:rsidRPr="006538E0">
        <w:rPr>
          <w:rFonts w:asciiTheme="minorHAnsi" w:hAnsiTheme="minorHAnsi"/>
          <w:highlight w:val="lightGray"/>
        </w:rPr>
        <w:t xml:space="preserve">[Task </w:t>
      </w:r>
      <w:r>
        <w:rPr>
          <w:rFonts w:asciiTheme="minorHAnsi" w:hAnsiTheme="minorHAnsi"/>
          <w:highlight w:val="lightGray"/>
        </w:rPr>
        <w:t>4</w:t>
      </w:r>
      <w:r w:rsidRPr="006538E0">
        <w:rPr>
          <w:rFonts w:asciiTheme="minorHAnsi" w:hAnsiTheme="minorHAnsi"/>
          <w:highlight w:val="lightGray"/>
        </w:rPr>
        <w:t>.</w:t>
      </w:r>
      <w:r>
        <w:rPr>
          <w:rFonts w:asciiTheme="minorHAnsi" w:hAnsiTheme="minorHAnsi"/>
          <w:highlight w:val="lightGray"/>
        </w:rPr>
        <w:t>2</w:t>
      </w:r>
      <w:r w:rsidRPr="006538E0">
        <w:rPr>
          <w:rFonts w:asciiTheme="minorHAnsi" w:hAnsiTheme="minorHAnsi"/>
          <w:highlight w:val="lightGray"/>
        </w:rPr>
        <w:t xml:space="preserve"> – </w:t>
      </w:r>
      <w:r>
        <w:rPr>
          <w:rFonts w:asciiTheme="minorHAnsi" w:hAnsiTheme="minorHAnsi"/>
          <w:highlight w:val="lightGray"/>
        </w:rPr>
        <w:t>Business Support Services</w:t>
      </w:r>
      <w:r w:rsidRPr="006538E0">
        <w:rPr>
          <w:rFonts w:asciiTheme="minorHAnsi" w:hAnsiTheme="minorHAnsi"/>
          <w:highlight w:val="lightGray"/>
        </w:rPr>
        <w:t>]</w:t>
      </w:r>
    </w:p>
    <w:p w14:paraId="503DCB61" w14:textId="77777777" w:rsidR="003C311A" w:rsidRDefault="003C311A" w:rsidP="006122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6DB03435" w14:textId="77777777" w:rsidR="003C311A" w:rsidRDefault="003C311A" w:rsidP="006122C0">
      <w:p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4</w:t>
      </w:r>
      <w:r w:rsidRPr="00FE24E3">
        <w:rPr>
          <w:rFonts w:asciiTheme="minorHAnsi" w:hAnsiTheme="minorHAnsi"/>
          <w:highlight w:val="lightGray"/>
        </w:rPr>
        <w:t>.</w:t>
      </w:r>
      <w:r>
        <w:rPr>
          <w:rFonts w:asciiTheme="minorHAnsi" w:hAnsiTheme="minorHAnsi"/>
          <w:highlight w:val="lightGray"/>
        </w:rPr>
        <w:t>2</w:t>
      </w:r>
      <w:r w:rsidRPr="00FE24E3">
        <w:rPr>
          <w:rFonts w:asciiTheme="minorHAnsi" w:hAnsiTheme="minorHAnsi"/>
          <w:highlight w:val="lightGray"/>
        </w:rPr>
        <w:t xml:space="preserve"> Deliverables:]</w:t>
      </w:r>
    </w:p>
    <w:p w14:paraId="1BCFCBA5" w14:textId="77777777" w:rsidR="003C311A" w:rsidRPr="001D366E" w:rsidRDefault="003C311A" w:rsidP="006122C0">
      <w:pPr>
        <w:pStyle w:val="ListParagraph"/>
        <w:numPr>
          <w:ilvl w:val="0"/>
          <w:numId w:val="24"/>
        </w:numPr>
        <w:rPr>
          <w:rFonts w:asciiTheme="minorHAnsi" w:hAnsiTheme="minorHAnsi"/>
        </w:rPr>
      </w:pPr>
      <w:r w:rsidRPr="001D366E">
        <w:rPr>
          <w:rFonts w:asciiTheme="minorHAnsi" w:hAnsiTheme="minorHAnsi"/>
          <w:highlight w:val="lightGray"/>
        </w:rPr>
        <w:t>[Deliverables if applicable]; and</w:t>
      </w:r>
    </w:p>
    <w:p w14:paraId="0DC42C1F" w14:textId="77777777" w:rsidR="003C311A" w:rsidRPr="001D366E" w:rsidRDefault="003C311A" w:rsidP="006122C0">
      <w:pPr>
        <w:pStyle w:val="ListParagraph"/>
        <w:numPr>
          <w:ilvl w:val="0"/>
          <w:numId w:val="24"/>
        </w:numPr>
        <w:rPr>
          <w:rFonts w:asciiTheme="minorHAnsi" w:hAnsiTheme="minorHAnsi"/>
        </w:rPr>
      </w:pPr>
      <w:r w:rsidRPr="001D366E">
        <w:rPr>
          <w:rFonts w:asciiTheme="minorHAnsi" w:hAnsiTheme="minorHAnsi"/>
          <w:highlight w:val="lightGray"/>
        </w:rPr>
        <w:t>[</w:t>
      </w:r>
      <w:r>
        <w:rPr>
          <w:rFonts w:asciiTheme="minorHAnsi" w:hAnsiTheme="minorHAnsi"/>
          <w:highlight w:val="lightGray"/>
        </w:rPr>
        <w:t>D</w:t>
      </w:r>
      <w:r w:rsidRPr="001D366E">
        <w:rPr>
          <w:rFonts w:asciiTheme="minorHAnsi" w:hAnsiTheme="minorHAnsi"/>
          <w:highlight w:val="lightGray"/>
        </w:rPr>
        <w:t>eliverables if applicable]</w:t>
      </w:r>
      <w:r w:rsidRPr="001D366E">
        <w:rPr>
          <w:rFonts w:asciiTheme="minorHAnsi" w:hAnsiTheme="minorHAnsi"/>
        </w:rPr>
        <w:t>.</w:t>
      </w:r>
    </w:p>
    <w:p w14:paraId="39DD5710" w14:textId="77777777" w:rsidR="003C311A" w:rsidRDefault="003C311A" w:rsidP="006122C0">
      <w:pPr>
        <w:ind w:left="1080"/>
        <w:rPr>
          <w:rFonts w:asciiTheme="minorHAnsi" w:hAnsiTheme="minorHAnsi"/>
        </w:rPr>
      </w:pPr>
      <w:r w:rsidRPr="006538E0">
        <w:rPr>
          <w:rFonts w:asciiTheme="minorHAnsi" w:hAnsiTheme="minorHAnsi"/>
          <w:highlight w:val="lightGray"/>
        </w:rPr>
        <w:t xml:space="preserve">[Task </w:t>
      </w:r>
      <w:r>
        <w:rPr>
          <w:rFonts w:asciiTheme="minorHAnsi" w:hAnsiTheme="minorHAnsi"/>
          <w:highlight w:val="lightGray"/>
        </w:rPr>
        <w:t>4</w:t>
      </w:r>
      <w:r w:rsidRPr="006538E0">
        <w:rPr>
          <w:rFonts w:asciiTheme="minorHAnsi" w:hAnsiTheme="minorHAnsi"/>
          <w:highlight w:val="lightGray"/>
        </w:rPr>
        <w:t>.</w:t>
      </w:r>
      <w:r>
        <w:rPr>
          <w:rFonts w:asciiTheme="minorHAnsi" w:hAnsiTheme="minorHAnsi"/>
          <w:highlight w:val="lightGray"/>
        </w:rPr>
        <w:t>3</w:t>
      </w:r>
      <w:r w:rsidRPr="006538E0">
        <w:rPr>
          <w:rFonts w:asciiTheme="minorHAnsi" w:hAnsiTheme="minorHAnsi"/>
          <w:highlight w:val="lightGray"/>
        </w:rPr>
        <w:t xml:space="preserve"> – </w:t>
      </w:r>
      <w:r>
        <w:rPr>
          <w:rFonts w:asciiTheme="minorHAnsi" w:hAnsiTheme="minorHAnsi"/>
          <w:highlight w:val="lightGray"/>
        </w:rPr>
        <w:t>Certification Support Services</w:t>
      </w:r>
      <w:r w:rsidRPr="006538E0">
        <w:rPr>
          <w:rFonts w:asciiTheme="minorHAnsi" w:hAnsiTheme="minorHAnsi"/>
          <w:highlight w:val="lightGray"/>
        </w:rPr>
        <w:t>]</w:t>
      </w:r>
    </w:p>
    <w:p w14:paraId="7B61C452" w14:textId="77777777" w:rsidR="003C311A" w:rsidRDefault="003C311A" w:rsidP="006122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70B570E0" w14:textId="77777777" w:rsidR="003C311A" w:rsidRDefault="003C311A" w:rsidP="006122C0">
      <w:p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4</w:t>
      </w:r>
      <w:r w:rsidRPr="00FE24E3">
        <w:rPr>
          <w:rFonts w:asciiTheme="minorHAnsi" w:hAnsiTheme="minorHAnsi"/>
          <w:highlight w:val="lightGray"/>
        </w:rPr>
        <w:t>.</w:t>
      </w:r>
      <w:r>
        <w:rPr>
          <w:rFonts w:asciiTheme="minorHAnsi" w:hAnsiTheme="minorHAnsi"/>
          <w:highlight w:val="lightGray"/>
        </w:rPr>
        <w:t>3</w:t>
      </w:r>
      <w:r w:rsidRPr="00FE24E3">
        <w:rPr>
          <w:rFonts w:asciiTheme="minorHAnsi" w:hAnsiTheme="minorHAnsi"/>
          <w:highlight w:val="lightGray"/>
        </w:rPr>
        <w:t xml:space="preserve"> Deliverables:]</w:t>
      </w:r>
    </w:p>
    <w:p w14:paraId="7BB84193" w14:textId="77777777" w:rsidR="003C311A" w:rsidRPr="00DA3231" w:rsidRDefault="003C311A" w:rsidP="006122C0">
      <w:pPr>
        <w:pStyle w:val="ListParagraph"/>
        <w:numPr>
          <w:ilvl w:val="0"/>
          <w:numId w:val="24"/>
        </w:numPr>
        <w:rPr>
          <w:rFonts w:asciiTheme="minorHAnsi" w:hAnsiTheme="minorHAnsi"/>
        </w:rPr>
      </w:pPr>
      <w:r w:rsidRPr="001D366E">
        <w:rPr>
          <w:rFonts w:asciiTheme="minorHAnsi" w:hAnsiTheme="minorHAnsi"/>
          <w:highlight w:val="lightGray"/>
        </w:rPr>
        <w:t>[Deliverables if applicable]; and</w:t>
      </w:r>
    </w:p>
    <w:p w14:paraId="66B89C83" w14:textId="77777777" w:rsidR="003C311A" w:rsidRPr="00DA3231" w:rsidRDefault="003C311A" w:rsidP="006122C0">
      <w:pPr>
        <w:pStyle w:val="ListParagraph"/>
        <w:numPr>
          <w:ilvl w:val="0"/>
          <w:numId w:val="24"/>
        </w:numPr>
        <w:rPr>
          <w:rFonts w:asciiTheme="minorHAnsi" w:hAnsiTheme="minorHAnsi"/>
        </w:rPr>
      </w:pPr>
      <w:r w:rsidRPr="00DA3231">
        <w:rPr>
          <w:rFonts w:asciiTheme="minorHAnsi" w:hAnsiTheme="minorHAnsi"/>
          <w:highlight w:val="lightGray"/>
        </w:rPr>
        <w:t>[Deliverables if applicable]</w:t>
      </w:r>
      <w:r w:rsidRPr="00DA3231">
        <w:rPr>
          <w:rFonts w:asciiTheme="minorHAnsi" w:hAnsiTheme="minorHAnsi"/>
        </w:rPr>
        <w:t>.</w:t>
      </w:r>
    </w:p>
    <w:p w14:paraId="53592E06" w14:textId="77777777" w:rsidR="003C311A" w:rsidRDefault="003C311A" w:rsidP="006122C0">
      <w:pPr>
        <w:ind w:left="1080"/>
        <w:rPr>
          <w:rFonts w:asciiTheme="minorHAnsi" w:hAnsiTheme="minorHAnsi"/>
        </w:rPr>
      </w:pPr>
      <w:r w:rsidRPr="00B45B77">
        <w:rPr>
          <w:rFonts w:asciiTheme="minorHAnsi" w:hAnsiTheme="minorHAnsi"/>
          <w:highlight w:val="lightGray"/>
        </w:rPr>
        <w:t>[</w:t>
      </w:r>
      <w:r w:rsidRPr="00B45B77">
        <w:rPr>
          <w:rFonts w:asciiTheme="minorHAnsi" w:hAnsiTheme="minorHAnsi"/>
          <w:b/>
          <w:bCs/>
          <w:highlight w:val="lightGray"/>
        </w:rPr>
        <w:t xml:space="preserve">Task </w:t>
      </w:r>
      <w:r>
        <w:rPr>
          <w:rFonts w:asciiTheme="minorHAnsi" w:hAnsiTheme="minorHAnsi"/>
          <w:b/>
          <w:bCs/>
          <w:highlight w:val="lightGray"/>
        </w:rPr>
        <w:t>5</w:t>
      </w:r>
      <w:r w:rsidRPr="00B45B77">
        <w:rPr>
          <w:rFonts w:asciiTheme="minorHAnsi" w:hAnsiTheme="minorHAnsi"/>
          <w:highlight w:val="lightGray"/>
        </w:rPr>
        <w:t xml:space="preserve"> – </w:t>
      </w:r>
      <w:r>
        <w:rPr>
          <w:rFonts w:asciiTheme="minorHAnsi" w:hAnsiTheme="minorHAnsi"/>
          <w:highlight w:val="lightGray"/>
        </w:rPr>
        <w:t>Retention and Wraparound Support Services</w:t>
      </w:r>
      <w:r w:rsidRPr="00B45B77">
        <w:rPr>
          <w:rFonts w:asciiTheme="minorHAnsi" w:hAnsiTheme="minorHAnsi"/>
          <w:highlight w:val="lightGray"/>
        </w:rPr>
        <w:t>]</w:t>
      </w:r>
    </w:p>
    <w:p w14:paraId="1F476D41" w14:textId="77777777" w:rsidR="003C311A" w:rsidRDefault="003C311A" w:rsidP="006122C0">
      <w:pPr>
        <w:ind w:left="1080"/>
        <w:rPr>
          <w:rFonts w:asciiTheme="minorHAnsi" w:hAnsiTheme="minorHAnsi"/>
        </w:rPr>
      </w:pPr>
      <w:r w:rsidRPr="006538E0">
        <w:rPr>
          <w:rFonts w:asciiTheme="minorHAnsi" w:hAnsiTheme="minorHAnsi"/>
          <w:highlight w:val="lightGray"/>
        </w:rPr>
        <w:t xml:space="preserve">[Task </w:t>
      </w:r>
      <w:r>
        <w:rPr>
          <w:rFonts w:asciiTheme="minorHAnsi" w:hAnsiTheme="minorHAnsi"/>
          <w:highlight w:val="lightGray"/>
        </w:rPr>
        <w:t>5</w:t>
      </w:r>
      <w:r w:rsidRPr="006538E0">
        <w:rPr>
          <w:rFonts w:asciiTheme="minorHAnsi" w:hAnsiTheme="minorHAnsi"/>
          <w:highlight w:val="lightGray"/>
        </w:rPr>
        <w:t xml:space="preserve">.1 – </w:t>
      </w:r>
      <w:r>
        <w:rPr>
          <w:rFonts w:asciiTheme="minorHAnsi" w:hAnsiTheme="minorHAnsi"/>
          <w:highlight w:val="lightGray"/>
        </w:rPr>
        <w:t>Retention Services</w:t>
      </w:r>
      <w:r w:rsidRPr="006538E0">
        <w:rPr>
          <w:rFonts w:asciiTheme="minorHAnsi" w:hAnsiTheme="minorHAnsi"/>
          <w:highlight w:val="lightGray"/>
        </w:rPr>
        <w:t>]</w:t>
      </w:r>
    </w:p>
    <w:p w14:paraId="12371E9F" w14:textId="77777777" w:rsidR="003C311A" w:rsidRDefault="003C311A" w:rsidP="006122C0">
      <w:pPr>
        <w:ind w:left="108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679E8297" w14:textId="77777777" w:rsidR="003C311A" w:rsidRDefault="003C311A" w:rsidP="006122C0">
      <w:p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5</w:t>
      </w:r>
      <w:r w:rsidRPr="00FE24E3">
        <w:rPr>
          <w:rFonts w:asciiTheme="minorHAnsi" w:hAnsiTheme="minorHAnsi"/>
          <w:highlight w:val="lightGray"/>
        </w:rPr>
        <w:t>.1 Deliverables:]</w:t>
      </w:r>
    </w:p>
    <w:p w14:paraId="4704C9F9" w14:textId="77777777" w:rsidR="003C311A" w:rsidRDefault="003C311A" w:rsidP="006122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1DC53D9C" w14:textId="77777777" w:rsidR="003C311A" w:rsidRDefault="003C311A" w:rsidP="006122C0">
      <w:pPr>
        <w:pStyle w:val="ListParagraph"/>
        <w:numPr>
          <w:ilvl w:val="0"/>
          <w:numId w:val="24"/>
        </w:numPr>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6543A0DE" w14:textId="77777777" w:rsidR="00710244" w:rsidRDefault="00710244" w:rsidP="003C311A">
      <w:pPr>
        <w:ind w:left="1080"/>
        <w:rPr>
          <w:rFonts w:asciiTheme="minorHAnsi" w:hAnsiTheme="minorHAnsi"/>
        </w:rPr>
      </w:pPr>
    </w:p>
    <w:p w14:paraId="63F535DC" w14:textId="63133719" w:rsidR="003A2BB0" w:rsidRPr="006122C0" w:rsidRDefault="003A2BB0" w:rsidP="006122C0">
      <w:pPr>
        <w:pStyle w:val="ListParagraph"/>
        <w:ind w:left="1080"/>
        <w:rPr>
          <w:rStyle w:val="normaltextrun"/>
          <w:rFonts w:asciiTheme="minorHAnsi" w:hAnsiTheme="minorHAnsi"/>
        </w:rPr>
      </w:pPr>
      <w:r w:rsidRPr="59C58374">
        <w:rPr>
          <w:rFonts w:asciiTheme="minorHAnsi" w:hAnsiTheme="minorHAnsi"/>
          <w:b/>
          <w:bCs/>
        </w:rPr>
        <w:t xml:space="preserve">Task </w:t>
      </w:r>
      <w:r>
        <w:rPr>
          <w:rFonts w:asciiTheme="minorHAnsi" w:hAnsiTheme="minorHAnsi"/>
          <w:b/>
          <w:bCs/>
        </w:rPr>
        <w:t>7</w:t>
      </w:r>
      <w:r w:rsidR="006122C0">
        <w:rPr>
          <w:rFonts w:asciiTheme="minorHAnsi" w:hAnsiTheme="minorHAnsi"/>
          <w:b/>
          <w:bCs/>
        </w:rPr>
        <w:t xml:space="preserve"> </w:t>
      </w:r>
      <w:r w:rsidR="006122C0">
        <w:rPr>
          <w:rFonts w:asciiTheme="minorHAnsi" w:hAnsiTheme="minorHAnsi"/>
        </w:rPr>
        <w:t xml:space="preserve">– </w:t>
      </w:r>
      <w:r w:rsidRPr="006122C0">
        <w:rPr>
          <w:rFonts w:asciiTheme="minorHAnsi" w:hAnsiTheme="minorHAnsi"/>
        </w:rPr>
        <w:t>M</w:t>
      </w:r>
      <w:r w:rsidR="00F14194" w:rsidRPr="006122C0">
        <w:rPr>
          <w:rFonts w:asciiTheme="minorHAnsi" w:hAnsiTheme="minorHAnsi"/>
        </w:rPr>
        <w:t>onitoring and Reporting</w:t>
      </w:r>
    </w:p>
    <w:p w14:paraId="3EDC43DB" w14:textId="77777777" w:rsidR="003A2BB0" w:rsidRPr="006122C0" w:rsidRDefault="003A2BB0" w:rsidP="003A2BB0">
      <w:pPr>
        <w:ind w:left="1080"/>
        <w:rPr>
          <w:rFonts w:asciiTheme="minorHAnsi" w:hAnsiTheme="minorHAnsi"/>
        </w:rPr>
      </w:pPr>
      <w:r w:rsidRPr="006122C0">
        <w:rPr>
          <w:rFonts w:asciiTheme="minorHAnsi" w:hAnsiTheme="minorHAnsi"/>
        </w:rPr>
        <w:t>Task 7.1 – Interim Progress Report</w:t>
      </w:r>
    </w:p>
    <w:p w14:paraId="2323F1EA" w14:textId="77777777" w:rsidR="003A2BB0" w:rsidRDefault="003A2BB0" w:rsidP="003A2BB0">
      <w:pPr>
        <w:ind w:left="1080"/>
        <w:rPr>
          <w:rFonts w:asciiTheme="minorHAnsi" w:hAnsiTheme="minorHAnsi"/>
        </w:rPr>
      </w:pPr>
      <w:r>
        <w:rPr>
          <w:rFonts w:asciiTheme="minorHAnsi" w:hAnsiTheme="minorHAnsi"/>
        </w:rPr>
        <w:t>The Grantee shall provide regular interim progress reports including updates on program activity and programmatic metrics noted in the deliverables sections of Task 1 through Task 6 and any changes to impact metrics.</w:t>
      </w:r>
    </w:p>
    <w:p w14:paraId="3504712E" w14:textId="77777777" w:rsidR="003A2BB0" w:rsidRDefault="003A2BB0" w:rsidP="003A2BB0">
      <w:pPr>
        <w:ind w:left="1080"/>
        <w:rPr>
          <w:rFonts w:asciiTheme="minorHAnsi" w:hAnsiTheme="minorHAnsi"/>
        </w:rPr>
      </w:pPr>
      <w:r>
        <w:rPr>
          <w:rFonts w:asciiTheme="minorHAnsi" w:hAnsiTheme="minorHAnsi"/>
        </w:rPr>
        <w:t>7.1 Deliverables:</w:t>
      </w:r>
    </w:p>
    <w:p w14:paraId="0676BD05" w14:textId="77777777" w:rsidR="003A2BB0" w:rsidRDefault="003A2BB0" w:rsidP="006122C0">
      <w:pPr>
        <w:pStyle w:val="ListParagraph"/>
        <w:numPr>
          <w:ilvl w:val="0"/>
          <w:numId w:val="20"/>
        </w:numPr>
        <w:rPr>
          <w:rFonts w:asciiTheme="minorHAnsi" w:hAnsiTheme="minorHAnsi"/>
        </w:rPr>
      </w:pPr>
      <w:r>
        <w:rPr>
          <w:rFonts w:asciiTheme="minorHAnsi" w:hAnsiTheme="minorHAnsi"/>
        </w:rPr>
        <w:t>Interim reports including:</w:t>
      </w:r>
    </w:p>
    <w:p w14:paraId="143E0AFD" w14:textId="77777777" w:rsidR="003A2BB0" w:rsidRPr="00390107" w:rsidRDefault="003A2BB0" w:rsidP="006122C0">
      <w:pPr>
        <w:ind w:left="1440"/>
        <w:rPr>
          <w:rFonts w:asciiTheme="minorHAnsi" w:hAnsiTheme="minorHAnsi"/>
        </w:rPr>
      </w:pPr>
      <w:r w:rsidRPr="00390107">
        <w:rPr>
          <w:rFonts w:asciiTheme="minorHAnsi" w:hAnsiTheme="minorHAnsi"/>
        </w:rPr>
        <w:t>Updates on program activity and programmatic metrics noted in deliverables sections of Task 1 through Task 6 including:</w:t>
      </w:r>
    </w:p>
    <w:p w14:paraId="2B3838CB" w14:textId="77777777" w:rsidR="003A2BB0" w:rsidRPr="0033225A" w:rsidRDefault="003A2BB0" w:rsidP="006122C0">
      <w:pPr>
        <w:pStyle w:val="ListParagraph"/>
        <w:numPr>
          <w:ilvl w:val="2"/>
          <w:numId w:val="20"/>
        </w:numPr>
        <w:ind w:left="1800"/>
        <w:rPr>
          <w:rFonts w:asciiTheme="minorHAnsi" w:hAnsiTheme="minorHAnsi"/>
        </w:rPr>
      </w:pPr>
      <w:r>
        <w:rPr>
          <w:rFonts w:asciiTheme="minorHAnsi" w:hAnsiTheme="minorHAnsi"/>
        </w:rPr>
        <w:t>Recruitment lists and p</w:t>
      </w:r>
      <w:r w:rsidRPr="0033225A">
        <w:rPr>
          <w:rFonts w:asciiTheme="minorHAnsi" w:hAnsiTheme="minorHAnsi"/>
        </w:rPr>
        <w:t>articipant demographic data;</w:t>
      </w:r>
    </w:p>
    <w:p w14:paraId="26E79605"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Program attendance lists;</w:t>
      </w:r>
    </w:p>
    <w:p w14:paraId="1D73023A"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Training completion lists;</w:t>
      </w:r>
    </w:p>
    <w:p w14:paraId="60293EB0"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Utilization of asynchronous resources;</w:t>
      </w:r>
    </w:p>
    <w:p w14:paraId="2956DB0D"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Case management, support services, and mentoring; and</w:t>
      </w:r>
    </w:p>
    <w:p w14:paraId="041E57E5" w14:textId="77777777" w:rsidR="003A2BB0" w:rsidRDefault="003A2BB0" w:rsidP="006122C0">
      <w:pPr>
        <w:pStyle w:val="ListParagraph"/>
        <w:numPr>
          <w:ilvl w:val="2"/>
          <w:numId w:val="20"/>
        </w:numPr>
        <w:ind w:left="1800"/>
        <w:contextualSpacing w:val="0"/>
        <w:rPr>
          <w:rFonts w:asciiTheme="minorHAnsi" w:hAnsiTheme="minorHAnsi"/>
        </w:rPr>
      </w:pPr>
      <w:r>
        <w:rPr>
          <w:rFonts w:asciiTheme="minorHAnsi" w:hAnsiTheme="minorHAnsi"/>
        </w:rPr>
        <w:t>Stipends and/or subsidized wage distributions.</w:t>
      </w:r>
    </w:p>
    <w:p w14:paraId="1B1E9B53" w14:textId="77777777" w:rsidR="003A2BB0" w:rsidRDefault="003A2BB0" w:rsidP="006122C0">
      <w:pPr>
        <w:pStyle w:val="ListParagraph"/>
        <w:ind w:left="1440"/>
        <w:contextualSpacing w:val="0"/>
        <w:rPr>
          <w:rFonts w:asciiTheme="minorHAnsi" w:hAnsiTheme="minorHAnsi"/>
        </w:rPr>
      </w:pPr>
      <w:r>
        <w:rPr>
          <w:rFonts w:asciiTheme="minorHAnsi" w:hAnsiTheme="minorHAnsi"/>
        </w:rPr>
        <w:t>Updates on changes to impact metrics including:</w:t>
      </w:r>
    </w:p>
    <w:p w14:paraId="00397C4C"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New job opportunities / placements;</w:t>
      </w:r>
    </w:p>
    <w:p w14:paraId="38622B7A"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Changes in job status;</w:t>
      </w:r>
    </w:p>
    <w:p w14:paraId="292AC62F"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Changes in wages;</w:t>
      </w:r>
    </w:p>
    <w:p w14:paraId="6901B949"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Changes in titles; and</w:t>
      </w:r>
    </w:p>
    <w:p w14:paraId="022E18EA" w14:textId="77777777" w:rsidR="003A2BB0" w:rsidRDefault="003A2BB0" w:rsidP="006122C0">
      <w:pPr>
        <w:pStyle w:val="ListParagraph"/>
        <w:numPr>
          <w:ilvl w:val="2"/>
          <w:numId w:val="20"/>
        </w:numPr>
        <w:ind w:left="1800"/>
        <w:rPr>
          <w:rFonts w:asciiTheme="minorHAnsi" w:hAnsiTheme="minorHAnsi"/>
        </w:rPr>
      </w:pPr>
      <w:r>
        <w:rPr>
          <w:rFonts w:asciiTheme="minorHAnsi" w:hAnsiTheme="minorHAnsi"/>
        </w:rPr>
        <w:t>Obtained certifications / licenses.</w:t>
      </w:r>
    </w:p>
    <w:p w14:paraId="3D7E71FE" w14:textId="77777777" w:rsidR="003A2BB0" w:rsidRPr="0033225A" w:rsidRDefault="003A2BB0" w:rsidP="006122C0">
      <w:pPr>
        <w:pStyle w:val="ListParagraph"/>
        <w:numPr>
          <w:ilvl w:val="0"/>
          <w:numId w:val="20"/>
        </w:numPr>
        <w:ind w:left="1800"/>
        <w:rPr>
          <w:rFonts w:asciiTheme="minorHAnsi" w:hAnsiTheme="minorHAnsi"/>
        </w:rPr>
      </w:pPr>
      <w:r>
        <w:rPr>
          <w:rFonts w:asciiTheme="minorHAnsi" w:hAnsiTheme="minorHAnsi"/>
        </w:rPr>
        <w:t>A case study on at least one (1) successful participant annually.</w:t>
      </w:r>
    </w:p>
    <w:p w14:paraId="36E804D4" w14:textId="77777777" w:rsidR="003A2BB0" w:rsidRDefault="003A2BB0" w:rsidP="003A2BB0">
      <w:pPr>
        <w:ind w:left="1080"/>
        <w:rPr>
          <w:rFonts w:asciiTheme="minorHAnsi" w:hAnsiTheme="minorHAnsi"/>
        </w:rPr>
      </w:pPr>
      <w:r>
        <w:rPr>
          <w:rFonts w:asciiTheme="minorHAnsi" w:hAnsiTheme="minorHAnsi"/>
        </w:rPr>
        <w:t>Task 7.2 – Final Report</w:t>
      </w:r>
    </w:p>
    <w:p w14:paraId="7E0E048A" w14:textId="77777777" w:rsidR="003A2BB0" w:rsidRDefault="003A2BB0" w:rsidP="003A2BB0">
      <w:pPr>
        <w:ind w:left="1080"/>
        <w:rPr>
          <w:rFonts w:asciiTheme="minorHAnsi" w:hAnsiTheme="minorHAnsi"/>
        </w:rPr>
      </w:pPr>
      <w:r>
        <w:rPr>
          <w:rFonts w:asciiTheme="minorHAnsi" w:hAnsiTheme="minorHAnsi"/>
        </w:rPr>
        <w:t>The Grantee shall track participants for at least six (6) months following completion of training and provide a final report on all participants after the retention period has completed for all participants.</w:t>
      </w:r>
    </w:p>
    <w:p w14:paraId="7AD125EE" w14:textId="77777777" w:rsidR="003A2BB0" w:rsidRDefault="003A2BB0" w:rsidP="003A2BB0">
      <w:pPr>
        <w:ind w:left="1080"/>
        <w:rPr>
          <w:rFonts w:asciiTheme="minorHAnsi" w:hAnsiTheme="minorHAnsi"/>
        </w:rPr>
      </w:pPr>
      <w:r>
        <w:rPr>
          <w:rFonts w:asciiTheme="minorHAnsi" w:hAnsiTheme="minorHAnsi"/>
        </w:rPr>
        <w:t>7.2 Deliverables:</w:t>
      </w:r>
    </w:p>
    <w:p w14:paraId="44A908C8" w14:textId="77777777" w:rsidR="003A2BB0" w:rsidRDefault="003A2BB0" w:rsidP="006122C0">
      <w:pPr>
        <w:pStyle w:val="ListParagraph"/>
        <w:numPr>
          <w:ilvl w:val="0"/>
          <w:numId w:val="20"/>
        </w:numPr>
        <w:rPr>
          <w:rFonts w:asciiTheme="minorHAnsi" w:hAnsiTheme="minorHAnsi"/>
        </w:rPr>
      </w:pPr>
      <w:r>
        <w:rPr>
          <w:rFonts w:asciiTheme="minorHAnsi" w:hAnsiTheme="minorHAnsi"/>
        </w:rPr>
        <w:t>Final report on programmatic metrics including recruitment lists, participant demographic data, attendance lists, completion lists, case management reports, subsidized wage distributions, and support service stipend distribution;</w:t>
      </w:r>
    </w:p>
    <w:p w14:paraId="23C2BB19" w14:textId="77777777" w:rsidR="003A2BB0" w:rsidRDefault="003A2BB0" w:rsidP="006122C0">
      <w:pPr>
        <w:pStyle w:val="ListParagraph"/>
        <w:numPr>
          <w:ilvl w:val="0"/>
          <w:numId w:val="20"/>
        </w:numPr>
        <w:rPr>
          <w:rFonts w:asciiTheme="minorHAnsi" w:hAnsiTheme="minorHAnsi"/>
        </w:rPr>
      </w:pPr>
      <w:r w:rsidRPr="00294675">
        <w:rPr>
          <w:rFonts w:asciiTheme="minorHAnsi" w:hAnsiTheme="minorHAnsi"/>
        </w:rPr>
        <w:t>Final report on impact metrics including new job opportunities / placements, changes in job status, changes in wages, changes in titles, and obtained certifications / licenses; and</w:t>
      </w:r>
    </w:p>
    <w:p w14:paraId="00906AC7" w14:textId="77777777" w:rsidR="003A2BB0" w:rsidRDefault="003A2BB0" w:rsidP="006122C0">
      <w:pPr>
        <w:pStyle w:val="ListParagraph"/>
        <w:numPr>
          <w:ilvl w:val="0"/>
          <w:numId w:val="20"/>
        </w:numPr>
        <w:rPr>
          <w:rFonts w:asciiTheme="minorHAnsi" w:hAnsiTheme="minorHAnsi"/>
        </w:rPr>
      </w:pPr>
      <w:r w:rsidRPr="00294675">
        <w:rPr>
          <w:rFonts w:asciiTheme="minorHAnsi" w:hAnsiTheme="minorHAnsi"/>
        </w:rPr>
        <w:t>Summary of program highlights with a compilation of all prior case studies and at least one (1) new case study on a successful participant.</w:t>
      </w:r>
    </w:p>
    <w:p w14:paraId="790F63ED" w14:textId="77777777" w:rsidR="00D92B7B" w:rsidRPr="00D92B7B" w:rsidRDefault="00D92B7B" w:rsidP="00D92B7B">
      <w:pPr>
        <w:ind w:left="1080"/>
        <w:rPr>
          <w:rFonts w:asciiTheme="minorHAnsi" w:hAnsiTheme="minorHAnsi"/>
        </w:rPr>
      </w:pPr>
    </w:p>
    <w:p w14:paraId="7FF27781" w14:textId="36CC4A4D" w:rsidR="00D92B7B" w:rsidRPr="00D92B7B" w:rsidRDefault="00D92B7B" w:rsidP="00D92B7B">
      <w:pPr>
        <w:jc w:val="center"/>
        <w:rPr>
          <w:rFonts w:asciiTheme="minorHAnsi" w:hAnsiTheme="minorHAnsi"/>
        </w:rPr>
      </w:pPr>
      <w:r w:rsidRPr="00D92B7B">
        <w:rPr>
          <w:rFonts w:asciiTheme="minorHAnsi" w:hAnsiTheme="minorHAnsi"/>
          <w:highlight w:val="lightGray"/>
        </w:rPr>
        <w:lastRenderedPageBreak/>
        <w:t>[</w:t>
      </w:r>
      <w:r w:rsidRPr="00D92B7B">
        <w:rPr>
          <w:rFonts w:asciiTheme="minorHAnsi" w:hAnsiTheme="minorHAnsi"/>
          <w:i/>
          <w:iCs/>
          <w:highlight w:val="lightGray"/>
        </w:rPr>
        <w:t>intentional page break to push payment terms and payment schedule into landscape pages</w:t>
      </w:r>
      <w:r w:rsidRPr="00D92B7B">
        <w:rPr>
          <w:rFonts w:asciiTheme="minorHAnsi" w:hAnsiTheme="minorHAnsi"/>
          <w:highlight w:val="lightGray"/>
        </w:rPr>
        <w:t>]</w:t>
      </w:r>
    </w:p>
    <w:p w14:paraId="70C92A9C" w14:textId="77777777" w:rsidR="00D92B7B" w:rsidRPr="00D92B7B" w:rsidRDefault="00D92B7B" w:rsidP="00D92B7B">
      <w:pPr>
        <w:rPr>
          <w:rFonts w:asciiTheme="minorHAnsi" w:hAnsiTheme="minorHAnsi"/>
        </w:rPr>
      </w:pPr>
    </w:p>
    <w:p w14:paraId="651EB711" w14:textId="77777777" w:rsidR="00E44564" w:rsidRDefault="00E44564">
      <w:pPr>
        <w:spacing w:after="0"/>
        <w:rPr>
          <w:rFonts w:asciiTheme="minorHAnsi" w:hAnsiTheme="minorHAnsi"/>
        </w:rPr>
      </w:pPr>
      <w:r>
        <w:rPr>
          <w:rFonts w:asciiTheme="minorHAnsi" w:hAnsiTheme="minorHAnsi"/>
        </w:rPr>
        <w:br w:type="page"/>
      </w:r>
    </w:p>
    <w:p w14:paraId="6FCED871" w14:textId="77777777" w:rsidR="00A71BF7" w:rsidRDefault="00A71BF7" w:rsidP="004D41B3">
      <w:pPr>
        <w:pStyle w:val="ListParagraph"/>
        <w:numPr>
          <w:ilvl w:val="0"/>
          <w:numId w:val="11"/>
        </w:numPr>
        <w:rPr>
          <w:rFonts w:asciiTheme="minorHAnsi" w:hAnsiTheme="minorHAnsi"/>
          <w:u w:val="single"/>
        </w:rPr>
        <w:sectPr w:rsidR="00A71BF7" w:rsidSect="00DA7C58">
          <w:headerReference w:type="default" r:id="rId16"/>
          <w:pgSz w:w="12240" w:h="15840"/>
          <w:pgMar w:top="1440" w:right="1440" w:bottom="1440" w:left="1440" w:header="720" w:footer="720" w:gutter="0"/>
          <w:cols w:space="720"/>
          <w:docGrid w:linePitch="360"/>
        </w:sectPr>
      </w:pPr>
    </w:p>
    <w:p w14:paraId="55DB46C4" w14:textId="4E286D83" w:rsidR="008C38B1" w:rsidRPr="008C38B1" w:rsidRDefault="49C6BD69" w:rsidP="004D41B3">
      <w:pPr>
        <w:pStyle w:val="ListParagraph"/>
        <w:numPr>
          <w:ilvl w:val="0"/>
          <w:numId w:val="11"/>
        </w:numPr>
        <w:rPr>
          <w:rFonts w:asciiTheme="minorHAnsi" w:hAnsiTheme="minorHAnsi"/>
        </w:rPr>
      </w:pPr>
      <w:r w:rsidRPr="1EE33EC2">
        <w:rPr>
          <w:rFonts w:asciiTheme="minorHAnsi" w:hAnsiTheme="minorHAnsi"/>
          <w:u w:val="single"/>
        </w:rPr>
        <w:lastRenderedPageBreak/>
        <w:t>Payment Terms</w:t>
      </w:r>
    </w:p>
    <w:p w14:paraId="429C4F36" w14:textId="77777777" w:rsidR="008C38B1" w:rsidRPr="008C38B1" w:rsidRDefault="008C38B1" w:rsidP="008C38B1">
      <w:pPr>
        <w:pStyle w:val="ListParagraph"/>
        <w:ind w:left="1080"/>
        <w:rPr>
          <w:rFonts w:asciiTheme="minorHAnsi" w:hAnsiTheme="minorHAnsi"/>
        </w:rPr>
      </w:pPr>
    </w:p>
    <w:p w14:paraId="40EEDD24" w14:textId="3CCDB46C" w:rsidR="008C38B1" w:rsidRDefault="3ACDE2E9" w:rsidP="6D195ECF">
      <w:pPr>
        <w:pStyle w:val="ListParagraph"/>
        <w:ind w:left="1080"/>
        <w:rPr>
          <w:rFonts w:asciiTheme="minorHAnsi" w:hAnsiTheme="minorHAnsi"/>
        </w:rPr>
      </w:pPr>
      <w:r w:rsidRPr="6D195ECF">
        <w:rPr>
          <w:rFonts w:asciiTheme="minorHAnsi" w:hAnsiTheme="minorHAnsi"/>
          <w:i/>
          <w:iCs/>
        </w:rPr>
        <w:t xml:space="preserve">Table 1 below sets forth the schedule of payments for Grantee’s achievement of specific milestones and deliverables. Grantee shall bill </w:t>
      </w:r>
      <w:r w:rsidR="15B65F19" w:rsidRPr="6D195ECF">
        <w:rPr>
          <w:rFonts w:asciiTheme="minorHAnsi" w:hAnsiTheme="minorHAnsi"/>
          <w:i/>
          <w:iCs/>
        </w:rPr>
        <w:t>Mascen</w:t>
      </w:r>
      <w:r w:rsidRPr="6D195ECF">
        <w:rPr>
          <w:rFonts w:asciiTheme="minorHAnsi" w:hAnsiTheme="minorHAnsi"/>
          <w:i/>
          <w:iCs/>
        </w:rPr>
        <w:t xml:space="preserve"> in accordance with the terms set forth in Section 3 of the Agreement, as well as in accordance with the schedule of invoices located in Table 1 below. Grantee shall provide a written invoice using the MassCEC standard invoice template describing the work performed with Grant funds during the invoice period and include a completed and signed Expenditure Certification (Attachment 2</w:t>
      </w:r>
      <w:r w:rsidRPr="6D195ECF">
        <w:rPr>
          <w:rFonts w:asciiTheme="minorHAnsi" w:hAnsiTheme="minorHAnsi"/>
        </w:rPr>
        <w:t>).</w:t>
      </w:r>
    </w:p>
    <w:p w14:paraId="174AAD41" w14:textId="77777777" w:rsidR="00AE555B" w:rsidRDefault="00AE555B" w:rsidP="008C38B1">
      <w:pPr>
        <w:pStyle w:val="ListParagraph"/>
        <w:ind w:left="1080"/>
        <w:rPr>
          <w:rFonts w:asciiTheme="minorHAnsi" w:hAnsiTheme="minorHAnsi"/>
        </w:rPr>
      </w:pPr>
    </w:p>
    <w:p w14:paraId="70B6BF42" w14:textId="26A67DA7" w:rsidR="00805EBA" w:rsidRPr="00315CBC" w:rsidRDefault="49C6BD69" w:rsidP="008C38B1">
      <w:pPr>
        <w:pStyle w:val="ListParagraph"/>
        <w:ind w:left="1080"/>
        <w:rPr>
          <w:rFonts w:asciiTheme="minorHAnsi" w:hAnsiTheme="minorHAnsi"/>
        </w:rPr>
      </w:pPr>
      <w:r w:rsidRPr="1EE33EC2">
        <w:rPr>
          <w:rFonts w:asciiTheme="minorHAnsi" w:hAnsiTheme="minorHAnsi"/>
          <w:highlight w:val="lightGray"/>
        </w:rPr>
        <w:t>[describe payment terms and the invoicing process. Make sure this section is consistent with the terms of Section 3]</w:t>
      </w:r>
    </w:p>
    <w:p w14:paraId="2DD445FB" w14:textId="77777777" w:rsidR="00805EBA" w:rsidRPr="00315CBC" w:rsidRDefault="00805EBA" w:rsidP="00805EBA">
      <w:pPr>
        <w:pStyle w:val="ListParagraph"/>
        <w:ind w:left="1080"/>
        <w:rPr>
          <w:rFonts w:asciiTheme="minorHAnsi" w:hAnsiTheme="minorHAnsi"/>
        </w:rPr>
      </w:pPr>
    </w:p>
    <w:p w14:paraId="5944C78D" w14:textId="0F92FB68" w:rsidR="00805EBA" w:rsidRPr="00227FAC" w:rsidRDefault="49C6BD69" w:rsidP="00227FAC">
      <w:pPr>
        <w:pStyle w:val="ListParagraph"/>
        <w:numPr>
          <w:ilvl w:val="0"/>
          <w:numId w:val="11"/>
        </w:numPr>
        <w:rPr>
          <w:rFonts w:asciiTheme="minorHAnsi" w:hAnsiTheme="minorHAnsi"/>
        </w:rPr>
      </w:pPr>
      <w:r w:rsidRPr="1EE33EC2">
        <w:rPr>
          <w:rFonts w:asciiTheme="minorHAnsi" w:hAnsiTheme="minorHAnsi"/>
          <w:u w:val="single"/>
        </w:rPr>
        <w:t>Schedule and Deliverables</w:t>
      </w:r>
    </w:p>
    <w:tbl>
      <w:tblPr>
        <w:tblStyle w:val="TableGrid"/>
        <w:tblW w:w="12960" w:type="dxa"/>
        <w:jc w:val="center"/>
        <w:tblLook w:val="04A0" w:firstRow="1" w:lastRow="0" w:firstColumn="1" w:lastColumn="0" w:noHBand="0" w:noVBand="1"/>
      </w:tblPr>
      <w:tblGrid>
        <w:gridCol w:w="1291"/>
        <w:gridCol w:w="2493"/>
        <w:gridCol w:w="4084"/>
        <w:gridCol w:w="1902"/>
        <w:gridCol w:w="1461"/>
        <w:gridCol w:w="1729"/>
      </w:tblGrid>
      <w:tr w:rsidR="003344A0" w:rsidRPr="00A71BF7" w14:paraId="7E3B6327" w14:textId="77777777" w:rsidTr="009E0584">
        <w:trPr>
          <w:trHeight w:val="746"/>
          <w:jc w:val="center"/>
        </w:trPr>
        <w:tc>
          <w:tcPr>
            <w:tcW w:w="1291" w:type="dxa"/>
          </w:tcPr>
          <w:p w14:paraId="3EA84B75" w14:textId="52D6A321" w:rsidR="00BA24BE" w:rsidRPr="00A71BF7" w:rsidRDefault="516B9ECA" w:rsidP="49C6BD69">
            <w:pPr>
              <w:pStyle w:val="Heading1"/>
              <w:rPr>
                <w:rFonts w:cstheme="minorHAnsi"/>
                <w:sz w:val="22"/>
                <w:szCs w:val="22"/>
              </w:rPr>
            </w:pPr>
            <w:r w:rsidRPr="00A71BF7">
              <w:rPr>
                <w:rFonts w:cstheme="minorHAnsi"/>
                <w:sz w:val="22"/>
                <w:szCs w:val="22"/>
              </w:rPr>
              <w:t>Invoice Number</w:t>
            </w:r>
          </w:p>
        </w:tc>
        <w:tc>
          <w:tcPr>
            <w:tcW w:w="2493" w:type="dxa"/>
          </w:tcPr>
          <w:p w14:paraId="59639C2C" w14:textId="77777777" w:rsidR="00BA24BE" w:rsidRPr="00A71BF7" w:rsidRDefault="00BA24BE" w:rsidP="49C6BD69">
            <w:pPr>
              <w:pStyle w:val="Heading1"/>
              <w:rPr>
                <w:rFonts w:cstheme="minorHAnsi"/>
                <w:sz w:val="22"/>
                <w:szCs w:val="22"/>
              </w:rPr>
            </w:pPr>
            <w:r w:rsidRPr="00A71BF7">
              <w:rPr>
                <w:rFonts w:cstheme="minorHAnsi"/>
                <w:sz w:val="22"/>
                <w:szCs w:val="22"/>
              </w:rPr>
              <w:t>Task Description</w:t>
            </w:r>
          </w:p>
        </w:tc>
        <w:tc>
          <w:tcPr>
            <w:tcW w:w="4084" w:type="dxa"/>
          </w:tcPr>
          <w:p w14:paraId="5D6B2790" w14:textId="77777777" w:rsidR="00BA24BE" w:rsidRPr="00A71BF7" w:rsidRDefault="00BA24BE" w:rsidP="49C6BD69">
            <w:pPr>
              <w:pStyle w:val="Heading1"/>
              <w:rPr>
                <w:rFonts w:cstheme="minorHAnsi"/>
                <w:sz w:val="22"/>
                <w:szCs w:val="22"/>
              </w:rPr>
            </w:pPr>
            <w:r w:rsidRPr="00A71BF7">
              <w:rPr>
                <w:rFonts w:cstheme="minorHAnsi"/>
                <w:sz w:val="22"/>
                <w:szCs w:val="22"/>
              </w:rPr>
              <w:t>Milestone/Deliverable</w:t>
            </w:r>
          </w:p>
        </w:tc>
        <w:tc>
          <w:tcPr>
            <w:tcW w:w="1902" w:type="dxa"/>
          </w:tcPr>
          <w:p w14:paraId="72D9A882" w14:textId="77777777" w:rsidR="00BA24BE" w:rsidRPr="00A71BF7" w:rsidRDefault="00BA24BE" w:rsidP="49C6BD69">
            <w:pPr>
              <w:pStyle w:val="Heading1"/>
              <w:rPr>
                <w:rFonts w:cstheme="minorHAnsi"/>
                <w:sz w:val="22"/>
                <w:szCs w:val="22"/>
              </w:rPr>
            </w:pPr>
            <w:r w:rsidRPr="00A71BF7">
              <w:rPr>
                <w:rFonts w:cstheme="minorHAnsi"/>
                <w:sz w:val="22"/>
                <w:szCs w:val="22"/>
              </w:rPr>
              <w:t>Completion Date</w:t>
            </w:r>
          </w:p>
        </w:tc>
        <w:tc>
          <w:tcPr>
            <w:tcW w:w="1461" w:type="dxa"/>
          </w:tcPr>
          <w:p w14:paraId="09DB3EA5" w14:textId="4FCAA1A4" w:rsidR="00BA24BE" w:rsidRPr="00A71BF7" w:rsidRDefault="516B9ECA" w:rsidP="739E0E80">
            <w:pPr>
              <w:pStyle w:val="Heading1"/>
              <w:rPr>
                <w:rFonts w:cstheme="minorHAnsi"/>
                <w:sz w:val="22"/>
                <w:szCs w:val="22"/>
              </w:rPr>
            </w:pPr>
            <w:r w:rsidRPr="00A71BF7">
              <w:rPr>
                <w:rFonts w:cstheme="minorHAnsi"/>
                <w:sz w:val="22"/>
                <w:szCs w:val="22"/>
              </w:rPr>
              <w:t>Maximum Payment Amount</w:t>
            </w:r>
          </w:p>
        </w:tc>
        <w:tc>
          <w:tcPr>
            <w:tcW w:w="1729" w:type="dxa"/>
          </w:tcPr>
          <w:p w14:paraId="23228455" w14:textId="219E07DA" w:rsidR="00BA24BE" w:rsidRPr="00A71BF7" w:rsidRDefault="516B9ECA" w:rsidP="49C6BD69">
            <w:pPr>
              <w:pStyle w:val="Heading1"/>
              <w:rPr>
                <w:rFonts w:cstheme="minorHAnsi"/>
                <w:sz w:val="22"/>
                <w:szCs w:val="22"/>
              </w:rPr>
            </w:pPr>
            <w:r w:rsidRPr="00A71BF7">
              <w:rPr>
                <w:rFonts w:cstheme="minorHAnsi"/>
                <w:sz w:val="22"/>
                <w:szCs w:val="22"/>
              </w:rPr>
              <w:t>Partial Payment Guidelines (where applicable)</w:t>
            </w:r>
          </w:p>
        </w:tc>
      </w:tr>
      <w:tr w:rsidR="003344A0" w:rsidRPr="00A71BF7" w14:paraId="44695145" w14:textId="77777777" w:rsidTr="009E0584">
        <w:trPr>
          <w:trHeight w:val="583"/>
          <w:jc w:val="center"/>
        </w:trPr>
        <w:tc>
          <w:tcPr>
            <w:tcW w:w="1291" w:type="dxa"/>
          </w:tcPr>
          <w:p w14:paraId="4757CACD" w14:textId="77777777" w:rsidR="00BA24BE" w:rsidRPr="00A71BF7" w:rsidRDefault="00BA24BE" w:rsidP="55EAFAA5">
            <w:pPr>
              <w:pStyle w:val="ListParagraph"/>
              <w:ind w:left="0"/>
              <w:jc w:val="center"/>
              <w:rPr>
                <w:rFonts w:asciiTheme="minorHAnsi" w:hAnsiTheme="minorHAnsi" w:cstheme="minorHAnsi"/>
                <w:sz w:val="22"/>
                <w:szCs w:val="22"/>
              </w:rPr>
            </w:pPr>
            <w:r w:rsidRPr="00A71BF7">
              <w:rPr>
                <w:rFonts w:asciiTheme="minorHAnsi" w:hAnsiTheme="minorHAnsi" w:cstheme="minorHAnsi"/>
                <w:sz w:val="22"/>
                <w:szCs w:val="22"/>
              </w:rPr>
              <w:t>1</w:t>
            </w:r>
          </w:p>
        </w:tc>
        <w:tc>
          <w:tcPr>
            <w:tcW w:w="2493" w:type="dxa"/>
          </w:tcPr>
          <w:p w14:paraId="332E6C75" w14:textId="77777777" w:rsidR="009E0584" w:rsidRPr="0040255E" w:rsidRDefault="009E0584" w:rsidP="009E0584">
            <w:pPr>
              <w:pStyle w:val="ListParagraph"/>
              <w:spacing w:after="0"/>
              <w:ind w:left="0"/>
              <w:rPr>
                <w:rFonts w:asciiTheme="minorHAnsi" w:hAnsiTheme="minorHAnsi" w:cstheme="minorHAnsi"/>
                <w:sz w:val="22"/>
                <w:szCs w:val="22"/>
              </w:rPr>
            </w:pPr>
            <w:r w:rsidRPr="0040255E">
              <w:rPr>
                <w:rFonts w:asciiTheme="minorHAnsi" w:hAnsiTheme="minorHAnsi" w:cstheme="minorHAnsi"/>
                <w:sz w:val="22"/>
                <w:szCs w:val="22"/>
              </w:rPr>
              <w:t>Task 1.1 – MassCEC Grant Agreement</w:t>
            </w:r>
          </w:p>
          <w:p w14:paraId="0E0BE93A" w14:textId="17039761" w:rsidR="00BA24BE" w:rsidRPr="00A71BF7" w:rsidRDefault="009E0584" w:rsidP="001364DA">
            <w:pPr>
              <w:pStyle w:val="ListParagraph"/>
              <w:ind w:left="0"/>
              <w:rPr>
                <w:rFonts w:asciiTheme="minorHAnsi" w:hAnsiTheme="minorHAnsi" w:cstheme="minorHAnsi"/>
                <w:sz w:val="22"/>
                <w:szCs w:val="22"/>
              </w:rPr>
            </w:pPr>
            <w:r w:rsidRPr="0040255E">
              <w:rPr>
                <w:rFonts w:asciiTheme="minorHAnsi" w:hAnsiTheme="minorHAnsi" w:cstheme="minorHAnsi"/>
                <w:sz w:val="22"/>
                <w:szCs w:val="22"/>
              </w:rPr>
              <w:t>Task 1.2 – Partnerships</w:t>
            </w:r>
          </w:p>
        </w:tc>
        <w:tc>
          <w:tcPr>
            <w:tcW w:w="4084" w:type="dxa"/>
          </w:tcPr>
          <w:p w14:paraId="7FD313AA" w14:textId="77777777" w:rsidR="009E0584" w:rsidRPr="0040255E" w:rsidRDefault="009E0584" w:rsidP="009E0584">
            <w:pPr>
              <w:pStyle w:val="ListParagraph"/>
              <w:numPr>
                <w:ilvl w:val="0"/>
                <w:numId w:val="25"/>
              </w:numPr>
              <w:spacing w:after="0"/>
              <w:rPr>
                <w:rFonts w:asciiTheme="minorHAnsi" w:hAnsiTheme="minorHAnsi" w:cstheme="minorHAnsi"/>
                <w:sz w:val="22"/>
                <w:szCs w:val="22"/>
              </w:rPr>
            </w:pPr>
            <w:r w:rsidRPr="0040255E">
              <w:rPr>
                <w:rFonts w:asciiTheme="minorHAnsi" w:hAnsiTheme="minorHAnsi" w:cstheme="minorHAnsi"/>
                <w:sz w:val="22"/>
                <w:szCs w:val="22"/>
              </w:rPr>
              <w:t>Sign Grant Agreement</w:t>
            </w:r>
          </w:p>
          <w:p w14:paraId="5FA66022" w14:textId="77777777" w:rsidR="009E0584" w:rsidRPr="0040255E" w:rsidRDefault="009E0584" w:rsidP="009E0584">
            <w:pPr>
              <w:pStyle w:val="ListParagraph"/>
              <w:numPr>
                <w:ilvl w:val="0"/>
                <w:numId w:val="25"/>
              </w:numPr>
              <w:spacing w:after="0"/>
              <w:rPr>
                <w:rFonts w:asciiTheme="minorHAnsi" w:hAnsiTheme="minorHAnsi" w:cstheme="minorHAnsi"/>
                <w:sz w:val="22"/>
                <w:szCs w:val="22"/>
              </w:rPr>
            </w:pPr>
            <w:r w:rsidRPr="0040255E">
              <w:rPr>
                <w:rFonts w:asciiTheme="minorHAnsi" w:hAnsiTheme="minorHAnsi" w:cstheme="minorHAnsi"/>
                <w:sz w:val="22"/>
                <w:szCs w:val="22"/>
              </w:rPr>
              <w:t>Completion of kick-off meeting</w:t>
            </w:r>
          </w:p>
          <w:p w14:paraId="0CC2F077" w14:textId="77777777" w:rsidR="009E0584" w:rsidRPr="0040255E" w:rsidRDefault="009E0584" w:rsidP="009E0584">
            <w:pPr>
              <w:pStyle w:val="ListParagraph"/>
              <w:numPr>
                <w:ilvl w:val="0"/>
                <w:numId w:val="25"/>
              </w:numPr>
              <w:spacing w:after="0"/>
              <w:rPr>
                <w:rFonts w:asciiTheme="minorHAnsi" w:hAnsiTheme="minorHAnsi" w:cstheme="minorHAnsi"/>
                <w:sz w:val="22"/>
                <w:szCs w:val="22"/>
              </w:rPr>
            </w:pPr>
            <w:r w:rsidRPr="0040255E">
              <w:rPr>
                <w:rFonts w:asciiTheme="minorHAnsi" w:hAnsiTheme="minorHAnsi" w:cstheme="minorHAnsi"/>
                <w:sz w:val="22"/>
                <w:szCs w:val="22"/>
              </w:rPr>
              <w:t>Alignment on program timeframe</w:t>
            </w:r>
          </w:p>
          <w:p w14:paraId="79FF05DF" w14:textId="2D8FBF3A" w:rsidR="00BA24BE" w:rsidRPr="00A71BF7" w:rsidRDefault="009E0584" w:rsidP="009E0584">
            <w:pPr>
              <w:pStyle w:val="ListParagraph"/>
              <w:numPr>
                <w:ilvl w:val="0"/>
                <w:numId w:val="25"/>
              </w:numPr>
              <w:rPr>
                <w:rFonts w:asciiTheme="minorHAnsi" w:hAnsiTheme="minorHAnsi" w:cstheme="minorHAnsi"/>
                <w:sz w:val="22"/>
                <w:szCs w:val="22"/>
              </w:rPr>
            </w:pPr>
            <w:r w:rsidRPr="0040255E">
              <w:rPr>
                <w:rFonts w:asciiTheme="minorHAnsi" w:hAnsiTheme="minorHAnsi" w:cstheme="minorHAnsi"/>
                <w:sz w:val="22"/>
                <w:szCs w:val="22"/>
              </w:rPr>
              <w:t xml:space="preserve">Copy of signed agreements, including scopes of works and budgets, with </w:t>
            </w:r>
            <w:r w:rsidRPr="0040255E">
              <w:rPr>
                <w:rFonts w:asciiTheme="minorHAnsi" w:hAnsiTheme="minorHAnsi" w:cstheme="minorHAnsi"/>
                <w:sz w:val="22"/>
                <w:szCs w:val="22"/>
                <w:highlight w:val="lightGray"/>
              </w:rPr>
              <w:t>[subcontractor(s)]</w:t>
            </w:r>
          </w:p>
        </w:tc>
        <w:tc>
          <w:tcPr>
            <w:tcW w:w="1902" w:type="dxa"/>
          </w:tcPr>
          <w:p w14:paraId="479137DE" w14:textId="77777777" w:rsidR="00BA24BE" w:rsidRPr="00A71BF7" w:rsidRDefault="00BA24BE" w:rsidP="001364DA">
            <w:pPr>
              <w:pStyle w:val="ListParagraph"/>
              <w:ind w:left="0"/>
              <w:rPr>
                <w:rFonts w:asciiTheme="minorHAnsi" w:hAnsiTheme="minorHAnsi" w:cstheme="minorHAnsi"/>
                <w:sz w:val="22"/>
                <w:szCs w:val="22"/>
              </w:rPr>
            </w:pPr>
          </w:p>
        </w:tc>
        <w:tc>
          <w:tcPr>
            <w:tcW w:w="1461" w:type="dxa"/>
          </w:tcPr>
          <w:p w14:paraId="61A25D9C" w14:textId="77777777" w:rsidR="00BA24BE" w:rsidRPr="00A71BF7" w:rsidRDefault="00BA24BE" w:rsidP="001364DA">
            <w:pPr>
              <w:pStyle w:val="ListParagraph"/>
              <w:ind w:left="0"/>
              <w:rPr>
                <w:rFonts w:asciiTheme="minorHAnsi" w:hAnsiTheme="minorHAnsi" w:cstheme="minorHAnsi"/>
                <w:sz w:val="22"/>
                <w:szCs w:val="22"/>
              </w:rPr>
            </w:pPr>
          </w:p>
        </w:tc>
        <w:tc>
          <w:tcPr>
            <w:tcW w:w="1729" w:type="dxa"/>
          </w:tcPr>
          <w:p w14:paraId="2919233B" w14:textId="09A6DE14" w:rsidR="00BA24BE" w:rsidRPr="00A71BF7" w:rsidRDefault="00BA24BE" w:rsidP="001364DA">
            <w:pPr>
              <w:pStyle w:val="ListParagraph"/>
              <w:ind w:left="0"/>
              <w:rPr>
                <w:rFonts w:asciiTheme="minorHAnsi" w:hAnsiTheme="minorHAnsi" w:cstheme="minorHAnsi"/>
                <w:sz w:val="22"/>
                <w:szCs w:val="22"/>
              </w:rPr>
            </w:pPr>
          </w:p>
        </w:tc>
      </w:tr>
      <w:tr w:rsidR="003344A0" w:rsidRPr="00A71BF7" w14:paraId="5952A7A9" w14:textId="77777777" w:rsidTr="009E0584">
        <w:trPr>
          <w:trHeight w:val="583"/>
          <w:jc w:val="center"/>
        </w:trPr>
        <w:tc>
          <w:tcPr>
            <w:tcW w:w="1291" w:type="dxa"/>
          </w:tcPr>
          <w:p w14:paraId="175F9ECF" w14:textId="77777777" w:rsidR="00BA24BE" w:rsidRPr="00A71BF7" w:rsidRDefault="00BA24BE" w:rsidP="55EAFAA5">
            <w:pPr>
              <w:pStyle w:val="ListParagraph"/>
              <w:ind w:left="0"/>
              <w:jc w:val="center"/>
              <w:rPr>
                <w:rFonts w:asciiTheme="minorHAnsi" w:hAnsiTheme="minorHAnsi" w:cstheme="minorHAnsi"/>
                <w:sz w:val="22"/>
                <w:szCs w:val="22"/>
                <w:highlight w:val="yellow"/>
              </w:rPr>
            </w:pPr>
            <w:r w:rsidRPr="00A71BF7">
              <w:rPr>
                <w:rFonts w:asciiTheme="minorHAnsi" w:hAnsiTheme="minorHAnsi" w:cstheme="minorHAnsi"/>
                <w:sz w:val="22"/>
                <w:szCs w:val="22"/>
                <w:highlight w:val="yellow"/>
              </w:rPr>
              <w:t>2</w:t>
            </w:r>
          </w:p>
        </w:tc>
        <w:tc>
          <w:tcPr>
            <w:tcW w:w="2493" w:type="dxa"/>
          </w:tcPr>
          <w:p w14:paraId="4A5C1D67" w14:textId="4DB99942" w:rsidR="00BA24BE" w:rsidRPr="00A71BF7" w:rsidRDefault="007D25B8" w:rsidP="001364DA">
            <w:pPr>
              <w:pStyle w:val="ListParagraph"/>
              <w:ind w:left="0"/>
              <w:rPr>
                <w:rFonts w:asciiTheme="minorHAnsi" w:hAnsiTheme="minorHAnsi" w:cstheme="minorHAnsi"/>
                <w:sz w:val="22"/>
                <w:szCs w:val="22"/>
                <w:highlight w:val="yellow"/>
              </w:rPr>
            </w:pPr>
            <w:r w:rsidRPr="00A71BF7">
              <w:rPr>
                <w:rFonts w:asciiTheme="minorHAnsi" w:hAnsiTheme="minorHAnsi" w:cstheme="minorHAnsi"/>
                <w:sz w:val="22"/>
                <w:szCs w:val="22"/>
                <w:highlight w:val="yellow"/>
              </w:rPr>
              <w:t xml:space="preserve">Task </w:t>
            </w:r>
            <w:r w:rsidR="009E0584">
              <w:rPr>
                <w:rFonts w:asciiTheme="minorHAnsi" w:hAnsiTheme="minorHAnsi" w:cstheme="minorHAnsi"/>
                <w:sz w:val="22"/>
                <w:szCs w:val="22"/>
                <w:highlight w:val="yellow"/>
              </w:rPr>
              <w:t>6</w:t>
            </w:r>
            <w:r w:rsidRPr="00A71BF7">
              <w:rPr>
                <w:rFonts w:asciiTheme="minorHAnsi" w:hAnsiTheme="minorHAnsi" w:cstheme="minorHAnsi"/>
                <w:sz w:val="22"/>
                <w:szCs w:val="22"/>
                <w:highlight w:val="yellow"/>
              </w:rPr>
              <w:t>.1: Interim Report</w:t>
            </w:r>
          </w:p>
        </w:tc>
        <w:tc>
          <w:tcPr>
            <w:tcW w:w="4084" w:type="dxa"/>
          </w:tcPr>
          <w:p w14:paraId="1717FD27" w14:textId="77777777" w:rsidR="00444E6E" w:rsidRPr="00A71BF7" w:rsidRDefault="00444E6E" w:rsidP="004D41B3">
            <w:pPr>
              <w:pStyle w:val="NormalWeb"/>
              <w:numPr>
                <w:ilvl w:val="0"/>
                <w:numId w:val="21"/>
              </w:numPr>
              <w:rPr>
                <w:rFonts w:asciiTheme="minorHAnsi" w:hAnsiTheme="minorHAnsi" w:cstheme="minorHAnsi"/>
                <w:sz w:val="22"/>
                <w:szCs w:val="22"/>
                <w:highlight w:val="yellow"/>
              </w:rPr>
            </w:pPr>
            <w:r w:rsidRPr="00A71BF7">
              <w:rPr>
                <w:rFonts w:asciiTheme="minorHAnsi" w:hAnsiTheme="minorHAnsi" w:cstheme="minorHAnsi"/>
                <w:b/>
                <w:bCs/>
                <w:sz w:val="22"/>
                <w:szCs w:val="22"/>
                <w:highlight w:val="yellow"/>
              </w:rPr>
              <w:t>Progress report on programmatic metrics,</w:t>
            </w:r>
            <w:r w:rsidRPr="00A71BF7">
              <w:rPr>
                <w:rFonts w:asciiTheme="minorHAnsi" w:hAnsiTheme="minorHAnsi" w:cstheme="minorHAnsi"/>
                <w:sz w:val="22"/>
                <w:szCs w:val="22"/>
                <w:highlight w:val="yellow"/>
              </w:rPr>
              <w:t xml:space="preserve"> including TA participation, employer and community engagement, recruitment lists, participant demographic data, attendance lists, completion lists, case management reports, subsidized wage distributions, and support service stipend distribution</w:t>
            </w:r>
          </w:p>
          <w:p w14:paraId="4AE0C6B8" w14:textId="6E46397A" w:rsidR="00BA24BE" w:rsidRPr="00A71BF7" w:rsidRDefault="00444E6E" w:rsidP="004D41B3">
            <w:pPr>
              <w:pStyle w:val="NormalWeb"/>
              <w:numPr>
                <w:ilvl w:val="0"/>
                <w:numId w:val="21"/>
              </w:numPr>
              <w:rPr>
                <w:rFonts w:asciiTheme="minorHAnsi" w:hAnsiTheme="minorHAnsi" w:cstheme="minorHAnsi"/>
                <w:sz w:val="22"/>
                <w:szCs w:val="22"/>
                <w:highlight w:val="yellow"/>
              </w:rPr>
            </w:pPr>
            <w:r w:rsidRPr="00A71BF7">
              <w:rPr>
                <w:rFonts w:asciiTheme="minorHAnsi" w:hAnsiTheme="minorHAnsi" w:cstheme="minorHAnsi"/>
                <w:b/>
                <w:bCs/>
                <w:sz w:val="22"/>
                <w:szCs w:val="22"/>
                <w:highlight w:val="yellow"/>
              </w:rPr>
              <w:lastRenderedPageBreak/>
              <w:t>Progress report on impact metrics,</w:t>
            </w:r>
            <w:r w:rsidRPr="00A71BF7">
              <w:rPr>
                <w:rFonts w:asciiTheme="minorHAnsi" w:hAnsiTheme="minorHAnsi" w:cstheme="minorHAnsi"/>
                <w:sz w:val="22"/>
                <w:szCs w:val="22"/>
                <w:highlight w:val="yellow"/>
              </w:rPr>
              <w:t xml:space="preserve"> including new job opportunities/placements, changes in job status, changes in wages, changes in titles, and obtained certifications/licenses</w:t>
            </w:r>
          </w:p>
        </w:tc>
        <w:tc>
          <w:tcPr>
            <w:tcW w:w="1902" w:type="dxa"/>
          </w:tcPr>
          <w:p w14:paraId="2C345391" w14:textId="77777777" w:rsidR="00BA24BE" w:rsidRPr="00A71BF7" w:rsidRDefault="00BA24BE" w:rsidP="001364DA">
            <w:pPr>
              <w:pStyle w:val="ListParagraph"/>
              <w:ind w:left="0"/>
              <w:rPr>
                <w:rFonts w:asciiTheme="minorHAnsi" w:hAnsiTheme="minorHAnsi" w:cstheme="minorHAnsi"/>
                <w:sz w:val="22"/>
                <w:szCs w:val="22"/>
                <w:highlight w:val="yellow"/>
              </w:rPr>
            </w:pPr>
          </w:p>
        </w:tc>
        <w:tc>
          <w:tcPr>
            <w:tcW w:w="1461" w:type="dxa"/>
          </w:tcPr>
          <w:p w14:paraId="1D29E2CD" w14:textId="77777777" w:rsidR="00BA24BE" w:rsidRPr="00A71BF7" w:rsidRDefault="00BA24BE" w:rsidP="001364DA">
            <w:pPr>
              <w:pStyle w:val="ListParagraph"/>
              <w:ind w:left="0"/>
              <w:rPr>
                <w:rFonts w:asciiTheme="minorHAnsi" w:hAnsiTheme="minorHAnsi" w:cstheme="minorHAnsi"/>
                <w:sz w:val="22"/>
                <w:szCs w:val="22"/>
                <w:highlight w:val="yellow"/>
              </w:rPr>
            </w:pPr>
          </w:p>
        </w:tc>
        <w:tc>
          <w:tcPr>
            <w:tcW w:w="1729" w:type="dxa"/>
          </w:tcPr>
          <w:p w14:paraId="6E76A988" w14:textId="76A7C47D" w:rsidR="00BA24BE" w:rsidRPr="00A71BF7" w:rsidRDefault="00BA24BE" w:rsidP="001364DA">
            <w:pPr>
              <w:pStyle w:val="ListParagraph"/>
              <w:ind w:left="0"/>
              <w:rPr>
                <w:rFonts w:asciiTheme="minorHAnsi" w:hAnsiTheme="minorHAnsi" w:cstheme="minorHAnsi"/>
                <w:sz w:val="22"/>
                <w:szCs w:val="22"/>
                <w:highlight w:val="yellow"/>
              </w:rPr>
            </w:pPr>
          </w:p>
        </w:tc>
      </w:tr>
      <w:tr w:rsidR="003344A0" w:rsidRPr="006D5861" w14:paraId="3B4071E6" w14:textId="77777777" w:rsidTr="009E0584">
        <w:trPr>
          <w:trHeight w:val="583"/>
          <w:jc w:val="center"/>
        </w:trPr>
        <w:tc>
          <w:tcPr>
            <w:tcW w:w="1291" w:type="dxa"/>
          </w:tcPr>
          <w:p w14:paraId="0CA73729" w14:textId="77777777" w:rsidR="00E761B2" w:rsidRPr="006D5861" w:rsidRDefault="00E761B2" w:rsidP="55EAFAA5">
            <w:pPr>
              <w:pStyle w:val="ListParagraph"/>
              <w:ind w:left="0"/>
              <w:jc w:val="center"/>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3</w:t>
            </w:r>
          </w:p>
          <w:p w14:paraId="67C4C9CD" w14:textId="7AA08D87" w:rsidR="00A06A96" w:rsidRPr="006D5861" w:rsidRDefault="00A06A96" w:rsidP="55EAFAA5">
            <w:pPr>
              <w:pStyle w:val="ListParagraph"/>
              <w:ind w:left="0"/>
              <w:jc w:val="center"/>
              <w:rPr>
                <w:rFonts w:asciiTheme="minorHAnsi" w:hAnsiTheme="minorHAnsi" w:cstheme="minorHAnsi"/>
                <w:i/>
                <w:iCs/>
                <w:sz w:val="22"/>
                <w:szCs w:val="22"/>
                <w:highlight w:val="lightGray"/>
              </w:rPr>
            </w:pPr>
            <w:r w:rsidRPr="006D5861">
              <w:rPr>
                <w:rFonts w:asciiTheme="minorHAnsi" w:hAnsiTheme="minorHAnsi" w:cstheme="minorHAnsi"/>
                <w:i/>
                <w:iCs/>
                <w:sz w:val="22"/>
                <w:szCs w:val="22"/>
                <w:highlight w:val="lightGray"/>
              </w:rPr>
              <w:t>(</w:t>
            </w:r>
            <w:r w:rsidR="003344A0" w:rsidRPr="006D5861">
              <w:rPr>
                <w:rFonts w:asciiTheme="minorHAnsi" w:hAnsiTheme="minorHAnsi" w:cstheme="minorHAnsi"/>
                <w:i/>
                <w:iCs/>
                <w:sz w:val="22"/>
                <w:szCs w:val="22"/>
                <w:highlight w:val="lightGray"/>
              </w:rPr>
              <w:t>package</w:t>
            </w:r>
            <w:r w:rsidR="00BA043C" w:rsidRPr="006D5861">
              <w:rPr>
                <w:rFonts w:asciiTheme="minorHAnsi" w:hAnsiTheme="minorHAnsi" w:cstheme="minorHAnsi"/>
                <w:i/>
                <w:iCs/>
                <w:sz w:val="22"/>
                <w:szCs w:val="22"/>
                <w:highlight w:val="lightGray"/>
              </w:rPr>
              <w:t xml:space="preserve"> and</w:t>
            </w:r>
            <w:r w:rsidR="003344A0" w:rsidRPr="006D5861">
              <w:rPr>
                <w:rFonts w:asciiTheme="minorHAnsi" w:hAnsiTheme="minorHAnsi" w:cstheme="minorHAnsi"/>
                <w:i/>
                <w:iCs/>
                <w:sz w:val="22"/>
                <w:szCs w:val="22"/>
                <w:highlight w:val="lightGray"/>
              </w:rPr>
              <w:t xml:space="preserve"> </w:t>
            </w:r>
            <w:r w:rsidRPr="006D5861">
              <w:rPr>
                <w:rFonts w:asciiTheme="minorHAnsi" w:hAnsiTheme="minorHAnsi" w:cstheme="minorHAnsi"/>
                <w:i/>
                <w:iCs/>
                <w:sz w:val="22"/>
                <w:szCs w:val="22"/>
                <w:highlight w:val="lightGray"/>
              </w:rPr>
              <w:t>rate-based language example row)</w:t>
            </w:r>
          </w:p>
        </w:tc>
        <w:tc>
          <w:tcPr>
            <w:tcW w:w="2493" w:type="dxa"/>
          </w:tcPr>
          <w:p w14:paraId="25BD3911" w14:textId="77777777" w:rsidR="00E761B2" w:rsidRPr="006D5861" w:rsidRDefault="00A06A96"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 xml:space="preserve">Task 4.1: </w:t>
            </w:r>
            <w:r w:rsidR="00D21DE6" w:rsidRPr="006D5861">
              <w:rPr>
                <w:rFonts w:asciiTheme="minorHAnsi" w:hAnsiTheme="minorHAnsi" w:cstheme="minorHAnsi"/>
                <w:sz w:val="22"/>
                <w:szCs w:val="22"/>
                <w:highlight w:val="lightGray"/>
              </w:rPr>
              <w:t>Job Training / Career Navigation Delivery</w:t>
            </w:r>
          </w:p>
          <w:p w14:paraId="4E33E7FF" w14:textId="3C7EE42D" w:rsidR="00320A46" w:rsidRPr="006D5861" w:rsidRDefault="00320A46"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Task 4.4: Training Stipends</w:t>
            </w:r>
          </w:p>
          <w:p w14:paraId="037EB2BD" w14:textId="65C97453" w:rsidR="00AE6253" w:rsidRPr="006D5861" w:rsidRDefault="00AE6253"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yellow"/>
              </w:rPr>
              <w:t>Task 7.1: Interim Report</w:t>
            </w:r>
          </w:p>
        </w:tc>
        <w:tc>
          <w:tcPr>
            <w:tcW w:w="4084" w:type="dxa"/>
          </w:tcPr>
          <w:p w14:paraId="2DD45676" w14:textId="77777777" w:rsidR="00E761B2" w:rsidRPr="006D5861" w:rsidRDefault="003344A0" w:rsidP="004D41B3">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highlight w:val="lightGray"/>
              </w:rPr>
            </w:pPr>
            <w:r w:rsidRPr="006D5861">
              <w:rPr>
                <w:rStyle w:val="normaltextrun"/>
                <w:rFonts w:asciiTheme="minorHAnsi" w:hAnsiTheme="minorHAnsi" w:cstheme="minorHAnsi"/>
                <w:sz w:val="22"/>
                <w:szCs w:val="22"/>
                <w:highlight w:val="lightGray"/>
              </w:rPr>
              <w:t xml:space="preserve">Deliver technical classes to </w:t>
            </w:r>
            <w:r w:rsidR="00AE6253" w:rsidRPr="006D5861">
              <w:rPr>
                <w:rStyle w:val="normaltextrun"/>
                <w:rFonts w:asciiTheme="minorHAnsi" w:hAnsiTheme="minorHAnsi" w:cstheme="minorHAnsi"/>
                <w:sz w:val="22"/>
                <w:szCs w:val="22"/>
                <w:highlight w:val="lightGray"/>
              </w:rPr>
              <w:t>twelve (12) participants</w:t>
            </w:r>
          </w:p>
          <w:p w14:paraId="6809C6F2" w14:textId="2410E5C9" w:rsidR="00BA043C" w:rsidRPr="006D5861" w:rsidRDefault="00320A46" w:rsidP="004D41B3">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highlight w:val="lightGray"/>
              </w:rPr>
            </w:pPr>
            <w:r w:rsidRPr="006D5861">
              <w:rPr>
                <w:rStyle w:val="normaltextrun"/>
                <w:rFonts w:asciiTheme="minorHAnsi" w:hAnsiTheme="minorHAnsi" w:cstheme="minorHAnsi"/>
                <w:sz w:val="22"/>
                <w:szCs w:val="22"/>
                <w:highlight w:val="lightGray"/>
              </w:rPr>
              <w:t>Distribute training stipends</w:t>
            </w:r>
          </w:p>
          <w:p w14:paraId="0EF28A5B" w14:textId="77777777" w:rsidR="00AE6253" w:rsidRPr="006D5861" w:rsidRDefault="00AE6253" w:rsidP="004D41B3">
            <w:pPr>
              <w:pStyle w:val="paragraph"/>
              <w:numPr>
                <w:ilvl w:val="0"/>
                <w:numId w:val="23"/>
              </w:numPr>
              <w:spacing w:after="0"/>
              <w:textAlignment w:val="baseline"/>
              <w:rPr>
                <w:rStyle w:val="normaltextrun"/>
                <w:rFonts w:asciiTheme="minorHAnsi" w:hAnsiTheme="minorHAnsi" w:cstheme="minorHAnsi"/>
                <w:sz w:val="22"/>
                <w:szCs w:val="22"/>
                <w:highlight w:val="yellow"/>
              </w:rPr>
            </w:pPr>
            <w:r w:rsidRPr="006D5861">
              <w:rPr>
                <w:rStyle w:val="normaltextrun"/>
                <w:rFonts w:asciiTheme="minorHAnsi" w:hAnsiTheme="minorHAnsi" w:cstheme="minorHAnsi"/>
                <w:sz w:val="22"/>
                <w:szCs w:val="22"/>
                <w:highlight w:val="yellow"/>
              </w:rPr>
              <w:t>Progress report on programmatic metrics, including TA participation, employer and community engagement, recruitment lists, participant demographic data, attendance lists, completion lists, case management reports, subsidized wage distributions, and support service stipend distribution</w:t>
            </w:r>
          </w:p>
          <w:p w14:paraId="2E9BBA67" w14:textId="09B26FFF" w:rsidR="00AE6253" w:rsidRPr="006D5861" w:rsidRDefault="00AE6253" w:rsidP="004D41B3">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highlight w:val="lightGray"/>
              </w:rPr>
            </w:pPr>
            <w:r w:rsidRPr="006D5861">
              <w:rPr>
                <w:rStyle w:val="normaltextrun"/>
                <w:rFonts w:asciiTheme="minorHAnsi" w:hAnsiTheme="minorHAnsi" w:cstheme="minorHAnsi"/>
                <w:sz w:val="22"/>
                <w:szCs w:val="22"/>
                <w:highlight w:val="yellow"/>
              </w:rPr>
              <w:t>Progress report on impact metrics, including new job opportunities/placements, changes in job status, changes in wages, changes in titles, and obtained certifications/licenses</w:t>
            </w:r>
          </w:p>
        </w:tc>
        <w:tc>
          <w:tcPr>
            <w:tcW w:w="1902" w:type="dxa"/>
          </w:tcPr>
          <w:p w14:paraId="274ACEAC" w14:textId="1E749D11" w:rsidR="00E761B2" w:rsidRPr="006D5861" w:rsidRDefault="00AE6253" w:rsidP="001364DA">
            <w:pPr>
              <w:pStyle w:val="ListParagraph"/>
              <w:ind w:left="0"/>
              <w:rPr>
                <w:rFonts w:asciiTheme="minorHAnsi" w:hAnsiTheme="minorHAnsi" w:cstheme="minorHAnsi"/>
                <w:sz w:val="22"/>
                <w:szCs w:val="22"/>
              </w:rPr>
            </w:pPr>
            <w:r w:rsidRPr="006D5861">
              <w:rPr>
                <w:rFonts w:asciiTheme="minorHAnsi" w:hAnsiTheme="minorHAnsi" w:cstheme="minorHAnsi"/>
                <w:sz w:val="22"/>
                <w:szCs w:val="22"/>
                <w:highlight w:val="lightGray"/>
              </w:rPr>
              <w:t>January 2024</w:t>
            </w:r>
          </w:p>
        </w:tc>
        <w:tc>
          <w:tcPr>
            <w:tcW w:w="1461" w:type="dxa"/>
          </w:tcPr>
          <w:p w14:paraId="545DBB91" w14:textId="37CF0941" w:rsidR="00E761B2" w:rsidRPr="006D5861" w:rsidRDefault="00AE6253"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w:t>
            </w:r>
            <w:r w:rsidR="00903F54">
              <w:rPr>
                <w:rFonts w:asciiTheme="minorHAnsi" w:hAnsiTheme="minorHAnsi" w:cstheme="minorHAnsi"/>
                <w:sz w:val="22"/>
                <w:szCs w:val="22"/>
                <w:highlight w:val="lightGray"/>
              </w:rPr>
              <w:t>15</w:t>
            </w:r>
            <w:r w:rsidR="006D5861" w:rsidRPr="006D5861">
              <w:rPr>
                <w:rFonts w:asciiTheme="minorHAnsi" w:hAnsiTheme="minorHAnsi" w:cstheme="minorHAnsi"/>
                <w:sz w:val="22"/>
                <w:szCs w:val="22"/>
                <w:highlight w:val="lightGray"/>
              </w:rPr>
              <w:t>0,000</w:t>
            </w:r>
          </w:p>
          <w:p w14:paraId="7BE75A5F" w14:textId="6BE4FA1C" w:rsidR="006D5861" w:rsidRPr="006D5861" w:rsidRDefault="006D5861"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($107,600 of this total subject to partial payment guidelines)</w:t>
            </w:r>
          </w:p>
        </w:tc>
        <w:tc>
          <w:tcPr>
            <w:tcW w:w="1729" w:type="dxa"/>
          </w:tcPr>
          <w:p w14:paraId="06416D2E" w14:textId="77777777" w:rsidR="00E761B2" w:rsidRPr="006D5861" w:rsidRDefault="00AE6253"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 xml:space="preserve">$50,000 for completion </w:t>
            </w:r>
            <w:r w:rsidR="00BA043C" w:rsidRPr="006D5861">
              <w:rPr>
                <w:rFonts w:asciiTheme="minorHAnsi" w:hAnsiTheme="minorHAnsi" w:cstheme="minorHAnsi"/>
                <w:sz w:val="22"/>
                <w:szCs w:val="22"/>
                <w:highlight w:val="lightGray"/>
              </w:rPr>
              <w:t>of training by least twelve (12) participants (Task 4.1);</w:t>
            </w:r>
          </w:p>
          <w:p w14:paraId="7582F00F" w14:textId="797A6B33" w:rsidR="005124B3" w:rsidRPr="006D5861" w:rsidRDefault="005124B3" w:rsidP="001364DA">
            <w:pPr>
              <w:pStyle w:val="ListParagraph"/>
              <w:ind w:left="0"/>
              <w:rPr>
                <w:rFonts w:asciiTheme="minorHAnsi" w:hAnsiTheme="minorHAnsi" w:cstheme="minorHAnsi"/>
                <w:sz w:val="22"/>
                <w:szCs w:val="22"/>
                <w:highlight w:val="lightGray"/>
              </w:rPr>
            </w:pPr>
            <w:r w:rsidRPr="006D5861">
              <w:rPr>
                <w:rFonts w:asciiTheme="minorHAnsi" w:hAnsiTheme="minorHAnsi" w:cstheme="minorHAnsi"/>
                <w:sz w:val="22"/>
                <w:szCs w:val="22"/>
                <w:highlight w:val="lightGray"/>
              </w:rPr>
              <w:t>$</w:t>
            </w:r>
            <w:r w:rsidR="005A47C1" w:rsidRPr="006D5861">
              <w:rPr>
                <w:rFonts w:asciiTheme="minorHAnsi" w:hAnsiTheme="minorHAnsi" w:cstheme="minorHAnsi"/>
                <w:sz w:val="22"/>
                <w:szCs w:val="22"/>
                <w:highlight w:val="lightGray"/>
              </w:rPr>
              <w:t>20</w:t>
            </w:r>
            <w:r w:rsidRPr="006D5861">
              <w:rPr>
                <w:rFonts w:asciiTheme="minorHAnsi" w:hAnsiTheme="minorHAnsi" w:cstheme="minorHAnsi"/>
                <w:sz w:val="22"/>
                <w:szCs w:val="22"/>
                <w:highlight w:val="lightGray"/>
              </w:rPr>
              <w:t xml:space="preserve"> per hour for up to eight (8) hours per day for up to </w:t>
            </w:r>
            <w:r w:rsidR="00084953" w:rsidRPr="006D5861">
              <w:rPr>
                <w:rFonts w:asciiTheme="minorHAnsi" w:hAnsiTheme="minorHAnsi" w:cstheme="minorHAnsi"/>
                <w:sz w:val="22"/>
                <w:szCs w:val="22"/>
                <w:highlight w:val="lightGray"/>
              </w:rPr>
              <w:t>thirty (30) days for distribution of training stipends to up to twelve (12) participants (Task 4.4) for a total of up to $</w:t>
            </w:r>
            <w:r w:rsidR="006D5861" w:rsidRPr="006D5861">
              <w:rPr>
                <w:rFonts w:asciiTheme="minorHAnsi" w:hAnsiTheme="minorHAnsi" w:cstheme="minorHAnsi"/>
                <w:sz w:val="22"/>
                <w:szCs w:val="22"/>
                <w:highlight w:val="lightGray"/>
              </w:rPr>
              <w:t>57</w:t>
            </w:r>
            <w:r w:rsidR="005A47C1" w:rsidRPr="006D5861">
              <w:rPr>
                <w:rFonts w:asciiTheme="minorHAnsi" w:hAnsiTheme="minorHAnsi" w:cstheme="minorHAnsi"/>
                <w:sz w:val="22"/>
                <w:szCs w:val="22"/>
                <w:highlight w:val="lightGray"/>
              </w:rPr>
              <w:t>,</w:t>
            </w:r>
            <w:r w:rsidR="006D5861" w:rsidRPr="006D5861">
              <w:rPr>
                <w:rFonts w:asciiTheme="minorHAnsi" w:hAnsiTheme="minorHAnsi" w:cstheme="minorHAnsi"/>
                <w:sz w:val="22"/>
                <w:szCs w:val="22"/>
                <w:highlight w:val="lightGray"/>
              </w:rPr>
              <w:t>6</w:t>
            </w:r>
            <w:r w:rsidR="005A47C1" w:rsidRPr="006D5861">
              <w:rPr>
                <w:rFonts w:asciiTheme="minorHAnsi" w:hAnsiTheme="minorHAnsi" w:cstheme="minorHAnsi"/>
                <w:sz w:val="22"/>
                <w:szCs w:val="22"/>
                <w:highlight w:val="lightGray"/>
              </w:rPr>
              <w:t>00</w:t>
            </w:r>
            <w:r w:rsidR="00084953" w:rsidRPr="006D5861">
              <w:rPr>
                <w:rFonts w:asciiTheme="minorHAnsi" w:hAnsiTheme="minorHAnsi" w:cstheme="minorHAnsi"/>
                <w:sz w:val="22"/>
                <w:szCs w:val="22"/>
                <w:highlight w:val="lightGray"/>
              </w:rPr>
              <w:t xml:space="preserve"> </w:t>
            </w:r>
          </w:p>
        </w:tc>
      </w:tr>
      <w:tr w:rsidR="003344A0" w:rsidRPr="00A71BF7" w14:paraId="25A5B394" w14:textId="77777777" w:rsidTr="009E0584">
        <w:trPr>
          <w:trHeight w:val="583"/>
          <w:jc w:val="center"/>
        </w:trPr>
        <w:tc>
          <w:tcPr>
            <w:tcW w:w="1291" w:type="dxa"/>
          </w:tcPr>
          <w:p w14:paraId="52F6F5E8" w14:textId="6AB6CA95" w:rsidR="00BA24BE" w:rsidRPr="00A71BF7" w:rsidRDefault="00E761B2" w:rsidP="55EAFAA5">
            <w:pPr>
              <w:pStyle w:val="ListParagraph"/>
              <w:ind w:left="0"/>
              <w:jc w:val="center"/>
              <w:rPr>
                <w:rFonts w:asciiTheme="minorHAnsi" w:hAnsiTheme="minorHAnsi" w:cstheme="minorHAnsi"/>
                <w:sz w:val="22"/>
                <w:szCs w:val="22"/>
                <w:highlight w:val="yellow"/>
              </w:rPr>
            </w:pPr>
            <w:r w:rsidRPr="00A71BF7">
              <w:rPr>
                <w:rFonts w:asciiTheme="minorHAnsi" w:hAnsiTheme="minorHAnsi" w:cstheme="minorHAnsi"/>
                <w:sz w:val="22"/>
                <w:szCs w:val="22"/>
                <w:highlight w:val="yellow"/>
              </w:rPr>
              <w:t>4</w:t>
            </w:r>
          </w:p>
        </w:tc>
        <w:tc>
          <w:tcPr>
            <w:tcW w:w="2493" w:type="dxa"/>
          </w:tcPr>
          <w:p w14:paraId="67449441" w14:textId="04A6F915" w:rsidR="00BA24BE" w:rsidRPr="00A71BF7" w:rsidRDefault="007D25B8" w:rsidP="001364DA">
            <w:pPr>
              <w:pStyle w:val="ListParagraph"/>
              <w:ind w:left="0"/>
              <w:rPr>
                <w:rFonts w:asciiTheme="minorHAnsi" w:hAnsiTheme="minorHAnsi" w:cstheme="minorHAnsi"/>
                <w:sz w:val="22"/>
                <w:szCs w:val="22"/>
                <w:highlight w:val="yellow"/>
              </w:rPr>
            </w:pPr>
            <w:r w:rsidRPr="00A71BF7">
              <w:rPr>
                <w:rFonts w:asciiTheme="minorHAnsi" w:hAnsiTheme="minorHAnsi" w:cstheme="minorHAnsi"/>
                <w:sz w:val="22"/>
                <w:szCs w:val="22"/>
                <w:highlight w:val="yellow"/>
              </w:rPr>
              <w:t>Task 7.2: Final Report</w:t>
            </w:r>
          </w:p>
        </w:tc>
        <w:tc>
          <w:tcPr>
            <w:tcW w:w="4084" w:type="dxa"/>
          </w:tcPr>
          <w:p w14:paraId="0F0C8217" w14:textId="2B40D1E9" w:rsidR="005D51D2" w:rsidRPr="00227FAC" w:rsidRDefault="005D51D2" w:rsidP="00227FAC">
            <w:pPr>
              <w:pStyle w:val="paragraph"/>
              <w:numPr>
                <w:ilvl w:val="0"/>
                <w:numId w:val="26"/>
              </w:numPr>
              <w:spacing w:before="0" w:beforeAutospacing="0" w:after="0" w:afterAutospacing="0"/>
              <w:textAlignment w:val="baseline"/>
              <w:rPr>
                <w:rFonts w:asciiTheme="minorHAnsi" w:hAnsiTheme="minorHAnsi" w:cstheme="minorHAnsi"/>
                <w:sz w:val="22"/>
                <w:szCs w:val="22"/>
                <w:highlight w:val="yellow"/>
              </w:rPr>
            </w:pPr>
            <w:r w:rsidRPr="00227FAC">
              <w:rPr>
                <w:rFonts w:asciiTheme="minorHAnsi" w:hAnsiTheme="minorHAnsi" w:cstheme="minorHAnsi"/>
                <w:b/>
                <w:bCs/>
                <w:highlight w:val="yellow"/>
              </w:rPr>
              <w:t>Final report on programmatic metrics</w:t>
            </w:r>
            <w:r w:rsidRPr="00227FAC">
              <w:rPr>
                <w:rFonts w:asciiTheme="minorHAnsi" w:hAnsiTheme="minorHAnsi" w:cstheme="minorHAnsi"/>
                <w:highlight w:val="yellow"/>
              </w:rPr>
              <w:t xml:space="preserve">, including TA participation, employer and community engagement, recruitment lists, participant demographic data, attendance lists, completion lists, case </w:t>
            </w:r>
            <w:r w:rsidRPr="00227FAC">
              <w:rPr>
                <w:rFonts w:asciiTheme="minorHAnsi" w:hAnsiTheme="minorHAnsi" w:cstheme="minorHAnsi"/>
                <w:highlight w:val="yellow"/>
              </w:rPr>
              <w:lastRenderedPageBreak/>
              <w:t xml:space="preserve">management reports, subsidized wage distributions, and support service stipend distribution; </w:t>
            </w:r>
          </w:p>
          <w:p w14:paraId="6DE778B4" w14:textId="736696C5" w:rsidR="005D51D2" w:rsidRPr="00A71BF7" w:rsidRDefault="005D51D2" w:rsidP="004D41B3">
            <w:pPr>
              <w:pStyle w:val="ListParagraph"/>
              <w:numPr>
                <w:ilvl w:val="0"/>
                <w:numId w:val="22"/>
              </w:numPr>
              <w:rPr>
                <w:rFonts w:asciiTheme="minorHAnsi" w:hAnsiTheme="minorHAnsi" w:cstheme="minorHAnsi"/>
                <w:sz w:val="22"/>
                <w:szCs w:val="22"/>
                <w:highlight w:val="yellow"/>
              </w:rPr>
            </w:pPr>
            <w:r w:rsidRPr="00A71BF7">
              <w:rPr>
                <w:rFonts w:asciiTheme="minorHAnsi" w:hAnsiTheme="minorHAnsi" w:cstheme="minorHAnsi"/>
                <w:b/>
                <w:bCs/>
                <w:sz w:val="22"/>
                <w:szCs w:val="22"/>
                <w:highlight w:val="yellow"/>
              </w:rPr>
              <w:t>Final report on impact metrics</w:t>
            </w:r>
            <w:r w:rsidRPr="00A71BF7">
              <w:rPr>
                <w:rFonts w:asciiTheme="minorHAnsi" w:hAnsiTheme="minorHAnsi" w:cstheme="minorHAnsi"/>
                <w:sz w:val="22"/>
                <w:szCs w:val="22"/>
                <w:highlight w:val="yellow"/>
              </w:rPr>
              <w:t xml:space="preserve">, including new job opportunities/placements, changes in job status, changes in wages, changes in titles, and obtained certifications/licenses; and </w:t>
            </w:r>
          </w:p>
          <w:p w14:paraId="4CF86CAF" w14:textId="640E951D" w:rsidR="00BA24BE" w:rsidRPr="00A71BF7" w:rsidRDefault="005D51D2" w:rsidP="004D41B3">
            <w:pPr>
              <w:pStyle w:val="ListParagraph"/>
              <w:numPr>
                <w:ilvl w:val="0"/>
                <w:numId w:val="22"/>
              </w:numPr>
              <w:rPr>
                <w:rFonts w:asciiTheme="minorHAnsi" w:hAnsiTheme="minorHAnsi" w:cstheme="minorHAnsi"/>
                <w:sz w:val="22"/>
                <w:szCs w:val="22"/>
                <w:highlight w:val="yellow"/>
              </w:rPr>
            </w:pPr>
            <w:r w:rsidRPr="00A71BF7">
              <w:rPr>
                <w:rFonts w:asciiTheme="minorHAnsi" w:hAnsiTheme="minorHAnsi" w:cstheme="minorHAnsi"/>
                <w:b/>
                <w:bCs/>
                <w:sz w:val="22"/>
                <w:szCs w:val="22"/>
                <w:highlight w:val="yellow"/>
              </w:rPr>
              <w:t>Summary of program highlights</w:t>
            </w:r>
            <w:r w:rsidRPr="00A71BF7">
              <w:rPr>
                <w:rFonts w:asciiTheme="minorHAnsi" w:hAnsiTheme="minorHAnsi" w:cstheme="minorHAnsi"/>
                <w:sz w:val="22"/>
                <w:szCs w:val="22"/>
                <w:highlight w:val="yellow"/>
              </w:rPr>
              <w:t xml:space="preserve"> with a compilation of all prior case studies and at least one (1) new case study on a successful participant</w:t>
            </w:r>
          </w:p>
        </w:tc>
        <w:tc>
          <w:tcPr>
            <w:tcW w:w="1902" w:type="dxa"/>
          </w:tcPr>
          <w:p w14:paraId="716E6511" w14:textId="77777777" w:rsidR="00BA24BE" w:rsidRPr="00A71BF7" w:rsidRDefault="00BA24BE" w:rsidP="001364DA">
            <w:pPr>
              <w:pStyle w:val="ListParagraph"/>
              <w:ind w:left="0"/>
              <w:rPr>
                <w:rFonts w:asciiTheme="minorHAnsi" w:hAnsiTheme="minorHAnsi" w:cstheme="minorHAnsi"/>
                <w:sz w:val="22"/>
                <w:szCs w:val="22"/>
              </w:rPr>
            </w:pPr>
          </w:p>
        </w:tc>
        <w:tc>
          <w:tcPr>
            <w:tcW w:w="1461" w:type="dxa"/>
          </w:tcPr>
          <w:p w14:paraId="5BAEFC84" w14:textId="77777777" w:rsidR="00BA24BE" w:rsidRPr="00A71BF7" w:rsidRDefault="00BA24BE" w:rsidP="001364DA">
            <w:pPr>
              <w:pStyle w:val="ListParagraph"/>
              <w:ind w:left="0"/>
              <w:rPr>
                <w:rFonts w:asciiTheme="minorHAnsi" w:hAnsiTheme="minorHAnsi" w:cstheme="minorHAnsi"/>
                <w:sz w:val="22"/>
                <w:szCs w:val="22"/>
              </w:rPr>
            </w:pPr>
          </w:p>
        </w:tc>
        <w:tc>
          <w:tcPr>
            <w:tcW w:w="1729" w:type="dxa"/>
          </w:tcPr>
          <w:p w14:paraId="332821CE" w14:textId="519EFF25" w:rsidR="00BA24BE" w:rsidRPr="00A71BF7" w:rsidRDefault="00BA24BE" w:rsidP="001364DA">
            <w:pPr>
              <w:pStyle w:val="ListParagraph"/>
              <w:ind w:left="0"/>
              <w:rPr>
                <w:rFonts w:asciiTheme="minorHAnsi" w:hAnsiTheme="minorHAnsi" w:cstheme="minorHAnsi"/>
                <w:sz w:val="22"/>
                <w:szCs w:val="22"/>
              </w:rPr>
            </w:pPr>
          </w:p>
        </w:tc>
      </w:tr>
      <w:tr w:rsidR="003344A0" w:rsidRPr="00A71BF7" w14:paraId="67DA4EDB" w14:textId="77777777" w:rsidTr="009E0584">
        <w:trPr>
          <w:trHeight w:val="583"/>
          <w:jc w:val="center"/>
        </w:trPr>
        <w:tc>
          <w:tcPr>
            <w:tcW w:w="1291" w:type="dxa"/>
          </w:tcPr>
          <w:p w14:paraId="0A06DF84" w14:textId="77777777" w:rsidR="00BA24BE" w:rsidRPr="00A71BF7" w:rsidRDefault="00BA24BE" w:rsidP="55EAFAA5">
            <w:pPr>
              <w:pStyle w:val="ListParagraph"/>
              <w:ind w:left="0"/>
              <w:jc w:val="center"/>
              <w:rPr>
                <w:rFonts w:asciiTheme="minorHAnsi" w:hAnsiTheme="minorHAnsi" w:cstheme="minorHAnsi"/>
                <w:sz w:val="22"/>
                <w:szCs w:val="22"/>
              </w:rPr>
            </w:pPr>
          </w:p>
        </w:tc>
        <w:tc>
          <w:tcPr>
            <w:tcW w:w="2493" w:type="dxa"/>
          </w:tcPr>
          <w:p w14:paraId="44B98360" w14:textId="5DA717C3" w:rsidR="00BA24BE" w:rsidRPr="00A71BF7" w:rsidRDefault="00BA24BE" w:rsidP="00993760">
            <w:pPr>
              <w:pStyle w:val="ListParagraph"/>
              <w:ind w:left="0"/>
              <w:jc w:val="center"/>
              <w:rPr>
                <w:rFonts w:asciiTheme="minorHAnsi" w:hAnsiTheme="minorHAnsi" w:cstheme="minorHAnsi"/>
                <w:b/>
                <w:sz w:val="22"/>
                <w:szCs w:val="22"/>
              </w:rPr>
            </w:pPr>
            <w:r w:rsidRPr="00A71BF7">
              <w:rPr>
                <w:rFonts w:asciiTheme="minorHAnsi" w:hAnsiTheme="minorHAnsi" w:cstheme="minorHAnsi"/>
                <w:b/>
                <w:sz w:val="22"/>
                <w:szCs w:val="22"/>
              </w:rPr>
              <w:t>TOTAL</w:t>
            </w:r>
          </w:p>
        </w:tc>
        <w:tc>
          <w:tcPr>
            <w:tcW w:w="4084" w:type="dxa"/>
          </w:tcPr>
          <w:p w14:paraId="1BF1CB1A" w14:textId="77777777" w:rsidR="00BA24BE" w:rsidRPr="00A71BF7" w:rsidRDefault="00BA24BE" w:rsidP="001364DA">
            <w:pPr>
              <w:pStyle w:val="ListParagraph"/>
              <w:ind w:left="0"/>
              <w:rPr>
                <w:rFonts w:asciiTheme="minorHAnsi" w:hAnsiTheme="minorHAnsi" w:cstheme="minorHAnsi"/>
                <w:sz w:val="22"/>
                <w:szCs w:val="22"/>
              </w:rPr>
            </w:pPr>
          </w:p>
        </w:tc>
        <w:tc>
          <w:tcPr>
            <w:tcW w:w="1902" w:type="dxa"/>
          </w:tcPr>
          <w:p w14:paraId="26095407" w14:textId="77777777" w:rsidR="00BA24BE" w:rsidRPr="00A71BF7" w:rsidRDefault="00BA24BE" w:rsidP="001364DA">
            <w:pPr>
              <w:pStyle w:val="ListParagraph"/>
              <w:ind w:left="0"/>
              <w:rPr>
                <w:rFonts w:asciiTheme="minorHAnsi" w:hAnsiTheme="minorHAnsi" w:cstheme="minorHAnsi"/>
                <w:sz w:val="22"/>
                <w:szCs w:val="22"/>
              </w:rPr>
            </w:pPr>
          </w:p>
        </w:tc>
        <w:tc>
          <w:tcPr>
            <w:tcW w:w="1461" w:type="dxa"/>
          </w:tcPr>
          <w:p w14:paraId="42EAF49F" w14:textId="19F69D10" w:rsidR="00BA24BE" w:rsidRPr="00A71BF7" w:rsidRDefault="45DDA586" w:rsidP="739E0E80">
            <w:pPr>
              <w:pStyle w:val="ListParagraph"/>
              <w:ind w:left="0"/>
              <w:rPr>
                <w:rFonts w:asciiTheme="minorHAnsi" w:hAnsiTheme="minorHAnsi" w:cstheme="minorHAnsi"/>
                <w:sz w:val="22"/>
                <w:szCs w:val="22"/>
              </w:rPr>
            </w:pPr>
            <w:r w:rsidRPr="00A71BF7">
              <w:rPr>
                <w:rFonts w:asciiTheme="minorHAnsi" w:hAnsiTheme="minorHAnsi" w:cstheme="minorHAnsi"/>
                <w:sz w:val="22"/>
                <w:szCs w:val="22"/>
              </w:rPr>
              <w:t>$</w:t>
            </w:r>
          </w:p>
        </w:tc>
        <w:tc>
          <w:tcPr>
            <w:tcW w:w="1729" w:type="dxa"/>
          </w:tcPr>
          <w:p w14:paraId="4EE95121" w14:textId="40A0B177" w:rsidR="00BA24BE" w:rsidRPr="00A71BF7" w:rsidRDefault="00BA24BE" w:rsidP="001364DA">
            <w:pPr>
              <w:pStyle w:val="ListParagraph"/>
              <w:ind w:left="0"/>
              <w:rPr>
                <w:rFonts w:asciiTheme="minorHAnsi" w:hAnsiTheme="minorHAnsi" w:cstheme="minorHAnsi"/>
                <w:sz w:val="22"/>
                <w:szCs w:val="22"/>
              </w:rPr>
            </w:pPr>
          </w:p>
        </w:tc>
      </w:tr>
    </w:tbl>
    <w:p w14:paraId="60E70324" w14:textId="77777777" w:rsidR="00805EBA" w:rsidRPr="00315CBC" w:rsidRDefault="00805EBA" w:rsidP="00805EBA">
      <w:pPr>
        <w:pStyle w:val="ListParagraph"/>
        <w:ind w:left="1080"/>
        <w:rPr>
          <w:rFonts w:asciiTheme="minorHAnsi" w:hAnsiTheme="minorHAnsi"/>
        </w:rPr>
      </w:pPr>
    </w:p>
    <w:p w14:paraId="010512FC" w14:textId="77777777" w:rsidR="00DA7C58" w:rsidRPr="00805EBA" w:rsidRDefault="00DA7C58" w:rsidP="00DA7C58">
      <w:bookmarkStart w:id="29" w:name="_Hlk534795061"/>
      <w:r>
        <w:t>MassCEC shall have the right at its sole discretion to allow for additional time for the completion of Milestones/Deliverables without need to amend this Agreement. If Grantee cannot satisfy a Completion Date, it shall seek MassCEC’s prior written approval, email acceptable, of a later Completion Date and provide reasoning for its request.  MassCEC shall approve or deny Grantee’s request, email acceptable, within a reasonable time period.</w:t>
      </w:r>
      <w:bookmarkEnd w:id="29"/>
    </w:p>
    <w:p w14:paraId="2C8A05D1" w14:textId="14767993" w:rsidR="004A1D31" w:rsidRDefault="004A1D31">
      <w:pPr>
        <w:spacing w:after="0"/>
      </w:pPr>
      <w:r>
        <w:br w:type="page"/>
      </w:r>
    </w:p>
    <w:p w14:paraId="3CFF0919" w14:textId="77777777" w:rsidR="000C693E" w:rsidRDefault="000C693E" w:rsidP="003522DE">
      <w:pPr>
        <w:pStyle w:val="Heading3"/>
        <w:numPr>
          <w:ilvl w:val="0"/>
          <w:numId w:val="0"/>
        </w:numPr>
        <w:jc w:val="center"/>
        <w:rPr>
          <w:rStyle w:val="CommentReference"/>
          <w:rFonts w:cs="Arial"/>
          <w:b/>
          <w:sz w:val="22"/>
          <w:szCs w:val="22"/>
        </w:rPr>
        <w:sectPr w:rsidR="000C693E" w:rsidSect="00CA4CF4">
          <w:pgSz w:w="15840" w:h="12240" w:orient="landscape"/>
          <w:pgMar w:top="1440" w:right="1440" w:bottom="1440" w:left="1440" w:header="720" w:footer="720" w:gutter="0"/>
          <w:cols w:space="720"/>
          <w:docGrid w:linePitch="360"/>
        </w:sectPr>
      </w:pPr>
    </w:p>
    <w:p w14:paraId="3B40F959" w14:textId="1652555A" w:rsidR="00F24CC7" w:rsidRPr="003522DE" w:rsidRDefault="00F24CC7" w:rsidP="003522DE">
      <w:pPr>
        <w:pStyle w:val="Heading3"/>
        <w:numPr>
          <w:ilvl w:val="0"/>
          <w:numId w:val="0"/>
        </w:numPr>
        <w:jc w:val="center"/>
        <w:rPr>
          <w:rStyle w:val="CommentReference"/>
          <w:rFonts w:cs="Arial"/>
          <w:b/>
          <w:sz w:val="22"/>
          <w:szCs w:val="22"/>
        </w:rPr>
      </w:pPr>
      <w:r w:rsidRPr="00F709A9">
        <w:rPr>
          <w:rStyle w:val="CommentReference"/>
          <w:rFonts w:cs="Arial"/>
          <w:b/>
          <w:sz w:val="22"/>
          <w:szCs w:val="22"/>
        </w:rPr>
        <w:lastRenderedPageBreak/>
        <w:t>Attachment 2—</w:t>
      </w:r>
      <w:r>
        <w:rPr>
          <w:rStyle w:val="CommentReference"/>
          <w:rFonts w:cs="Arial"/>
          <w:b/>
          <w:sz w:val="22"/>
          <w:szCs w:val="22"/>
        </w:rPr>
        <w:t xml:space="preserve"> </w:t>
      </w:r>
      <w:r w:rsidRPr="00506ED3">
        <w:rPr>
          <w:rStyle w:val="CommentReference"/>
          <w:rFonts w:cs="Arial"/>
          <w:b/>
          <w:sz w:val="22"/>
          <w:szCs w:val="22"/>
          <w:highlight w:val="green"/>
        </w:rPr>
        <w:t>[</w:t>
      </w:r>
      <w:r w:rsidRPr="00506ED3">
        <w:rPr>
          <w:rStyle w:val="CommentReference"/>
          <w:rFonts w:cs="Arial"/>
          <w:b/>
          <w:i/>
          <w:sz w:val="22"/>
          <w:szCs w:val="22"/>
          <w:highlight w:val="green"/>
        </w:rPr>
        <w:t>IF APPLICABLE:</w:t>
      </w:r>
      <w:r w:rsidRPr="00506ED3">
        <w:rPr>
          <w:rStyle w:val="CommentReference"/>
          <w:rFonts w:cs="Arial"/>
          <w:b/>
          <w:sz w:val="22"/>
          <w:szCs w:val="22"/>
          <w:highlight w:val="green"/>
        </w:rPr>
        <w:t xml:space="preserve"> Cost Share and]</w:t>
      </w:r>
      <w:r>
        <w:rPr>
          <w:rStyle w:val="CommentReference"/>
          <w:rFonts w:cs="Arial"/>
          <w:b/>
          <w:sz w:val="22"/>
          <w:szCs w:val="22"/>
        </w:rPr>
        <w:t xml:space="preserve"> Expenditure </w:t>
      </w:r>
      <w:r w:rsidRPr="00F709A9">
        <w:rPr>
          <w:rStyle w:val="CommentReference"/>
          <w:rFonts w:cs="Arial"/>
          <w:b/>
          <w:sz w:val="22"/>
          <w:szCs w:val="22"/>
        </w:rPr>
        <w:t>Certification</w:t>
      </w:r>
    </w:p>
    <w:p w14:paraId="46AAA5EC" w14:textId="77777777" w:rsidR="00F24CC7" w:rsidRPr="00FC51C0" w:rsidRDefault="00F24CC7" w:rsidP="00F24CC7">
      <w:pPr>
        <w:jc w:val="center"/>
        <w:rPr>
          <w:b/>
        </w:rPr>
      </w:pPr>
      <w:r w:rsidRPr="00FC51C0">
        <w:rPr>
          <w:b/>
        </w:rPr>
        <w:br/>
        <w:t>For submission with Grantee’s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00F24CC7" w:rsidRPr="00FC51C0" w14:paraId="360DA78B" w14:textId="77777777">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cPr>
          <w:p w14:paraId="1BAC24D4" w14:textId="77777777" w:rsidR="00F24CC7" w:rsidRPr="00FC51C0" w:rsidRDefault="00F24CC7" w:rsidP="001364DA">
            <w:pPr>
              <w:spacing w:before="60"/>
              <w:jc w:val="center"/>
              <w:rPr>
                <w:rFonts w:cs="Arial"/>
                <w:b/>
                <w:bCs/>
                <w:color w:val="FFFFFF"/>
              </w:rPr>
            </w:pPr>
            <w:r w:rsidRPr="00FC51C0">
              <w:rPr>
                <w:rFonts w:cs="Arial"/>
                <w:b/>
                <w:bCs/>
                <w:color w:val="FFFFFF"/>
              </w:rPr>
              <w:t>Grantee Contact and Project Financing Information</w:t>
            </w:r>
          </w:p>
        </w:tc>
      </w:tr>
      <w:tr w:rsidR="00F24CC7" w:rsidRPr="00FC51C0" w14:paraId="54AA8342"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44E140C2" w14:textId="77777777" w:rsidR="00F24CC7" w:rsidRPr="00FC51C0" w:rsidRDefault="00F24CC7" w:rsidP="001364DA">
            <w:pPr>
              <w:spacing w:before="60"/>
              <w:jc w:val="right"/>
              <w:rPr>
                <w:rFonts w:cs="Arial"/>
                <w:color w:val="000000"/>
              </w:rPr>
            </w:pPr>
            <w:r w:rsidRPr="00FC51C0">
              <w:rPr>
                <w:rFonts w:cs="Arial"/>
                <w:color w:val="000000"/>
              </w:rPr>
              <w:t>Project Title</w:t>
            </w:r>
          </w:p>
        </w:tc>
        <w:tc>
          <w:tcPr>
            <w:tcW w:w="5342" w:type="dxa"/>
            <w:tcBorders>
              <w:top w:val="single" w:sz="6" w:space="0" w:color="auto"/>
              <w:left w:val="single" w:sz="6" w:space="0" w:color="auto"/>
              <w:bottom w:val="single" w:sz="6" w:space="0" w:color="auto"/>
              <w:right w:val="single" w:sz="6" w:space="0" w:color="auto"/>
            </w:tcBorders>
          </w:tcPr>
          <w:p w14:paraId="107E3456" w14:textId="77777777" w:rsidR="00F24CC7" w:rsidRPr="00FC51C0" w:rsidRDefault="00F24CC7" w:rsidP="001364DA">
            <w:pPr>
              <w:spacing w:before="60"/>
              <w:jc w:val="center"/>
              <w:rPr>
                <w:rFonts w:cs="Arial"/>
                <w:color w:val="000000"/>
              </w:rPr>
            </w:pPr>
          </w:p>
        </w:tc>
      </w:tr>
      <w:tr w:rsidR="00F24CC7" w:rsidRPr="00FC51C0" w14:paraId="6B05184F"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2C7A67C6" w14:textId="77777777" w:rsidR="00F24CC7" w:rsidRPr="00FC51C0" w:rsidRDefault="00F24CC7" w:rsidP="001364DA">
            <w:pPr>
              <w:spacing w:before="60"/>
              <w:jc w:val="right"/>
              <w:rPr>
                <w:rFonts w:cs="Arial"/>
                <w:color w:val="000000"/>
              </w:rPr>
            </w:pPr>
            <w:r w:rsidRPr="00FC51C0">
              <w:rPr>
                <w:rFonts w:cs="Arial"/>
                <w:color w:val="000000"/>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6EEBE6E0" w14:textId="77777777" w:rsidR="00F24CC7" w:rsidRPr="00FC51C0" w:rsidRDefault="00F24CC7" w:rsidP="001364DA">
            <w:pPr>
              <w:spacing w:before="60"/>
              <w:jc w:val="center"/>
              <w:rPr>
                <w:rFonts w:cs="Arial"/>
                <w:color w:val="000000"/>
              </w:rPr>
            </w:pPr>
          </w:p>
        </w:tc>
      </w:tr>
      <w:tr w:rsidR="00F24CC7" w:rsidRPr="00FC51C0" w14:paraId="0193C97B"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3D826F22" w14:textId="77777777" w:rsidR="00F24CC7" w:rsidRPr="00FC51C0" w:rsidRDefault="00F24CC7" w:rsidP="001364DA">
            <w:pPr>
              <w:spacing w:before="60"/>
              <w:jc w:val="right"/>
              <w:rPr>
                <w:rFonts w:cs="Arial"/>
                <w:color w:val="000000"/>
              </w:rPr>
            </w:pPr>
            <w:r w:rsidRPr="00FC51C0">
              <w:rPr>
                <w:rFonts w:cs="Arial"/>
                <w:color w:val="000000"/>
              </w:rPr>
              <w:t>Company/Organization</w:t>
            </w:r>
          </w:p>
        </w:tc>
        <w:tc>
          <w:tcPr>
            <w:tcW w:w="5342" w:type="dxa"/>
            <w:tcBorders>
              <w:top w:val="single" w:sz="6" w:space="0" w:color="auto"/>
              <w:left w:val="single" w:sz="6" w:space="0" w:color="auto"/>
              <w:bottom w:val="single" w:sz="6" w:space="0" w:color="auto"/>
              <w:right w:val="single" w:sz="6" w:space="0" w:color="auto"/>
            </w:tcBorders>
          </w:tcPr>
          <w:p w14:paraId="4FEE3C80" w14:textId="77777777" w:rsidR="00F24CC7" w:rsidRPr="00FC51C0" w:rsidRDefault="00F24CC7" w:rsidP="001364DA">
            <w:pPr>
              <w:spacing w:before="60"/>
              <w:jc w:val="center"/>
              <w:rPr>
                <w:rFonts w:cs="Arial"/>
                <w:color w:val="000000"/>
              </w:rPr>
            </w:pPr>
          </w:p>
        </w:tc>
      </w:tr>
      <w:tr w:rsidR="00F24CC7" w:rsidRPr="00FC51C0" w14:paraId="156FF767"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1DA51208" w14:textId="77777777" w:rsidR="00F24CC7" w:rsidRPr="00FC51C0" w:rsidRDefault="00F24CC7" w:rsidP="001364DA">
            <w:pPr>
              <w:spacing w:before="60"/>
              <w:jc w:val="right"/>
              <w:rPr>
                <w:rFonts w:cs="Arial"/>
                <w:color w:val="000000"/>
              </w:rPr>
            </w:pPr>
            <w:r w:rsidRPr="00FC51C0">
              <w:rPr>
                <w:rFonts w:cs="Arial"/>
                <w:color w:val="000000"/>
              </w:rPr>
              <w:t>Milestone # and Name</w:t>
            </w:r>
          </w:p>
        </w:tc>
        <w:tc>
          <w:tcPr>
            <w:tcW w:w="5342" w:type="dxa"/>
            <w:tcBorders>
              <w:top w:val="single" w:sz="6" w:space="0" w:color="auto"/>
              <w:left w:val="single" w:sz="6" w:space="0" w:color="auto"/>
              <w:bottom w:val="single" w:sz="6" w:space="0" w:color="auto"/>
              <w:right w:val="single" w:sz="6" w:space="0" w:color="auto"/>
            </w:tcBorders>
          </w:tcPr>
          <w:p w14:paraId="60B18609" w14:textId="77777777" w:rsidR="00F24CC7" w:rsidRPr="00FC51C0" w:rsidRDefault="00F24CC7" w:rsidP="001364DA">
            <w:pPr>
              <w:spacing w:before="60"/>
              <w:jc w:val="center"/>
              <w:rPr>
                <w:rFonts w:cs="Arial"/>
                <w:color w:val="000000"/>
              </w:rPr>
            </w:pPr>
          </w:p>
        </w:tc>
      </w:tr>
      <w:tr w:rsidR="00F24CC7" w:rsidRPr="00FC51C0" w14:paraId="4FA0EA6A"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0372EA69" w14:textId="77777777" w:rsidR="00F24CC7" w:rsidRPr="00FC51C0" w:rsidRDefault="00F24CC7" w:rsidP="001364DA">
            <w:pPr>
              <w:spacing w:before="60"/>
              <w:jc w:val="right"/>
              <w:rPr>
                <w:rFonts w:cs="Arial"/>
                <w:color w:val="000000"/>
              </w:rPr>
            </w:pPr>
            <w:r w:rsidRPr="00FC51C0">
              <w:rPr>
                <w:rFonts w:cs="Arial"/>
                <w:color w:val="000000"/>
              </w:rPr>
              <w:t>Grant Installment Amount Requested</w:t>
            </w:r>
          </w:p>
        </w:tc>
        <w:tc>
          <w:tcPr>
            <w:tcW w:w="5342" w:type="dxa"/>
            <w:tcBorders>
              <w:top w:val="single" w:sz="6" w:space="0" w:color="auto"/>
              <w:left w:val="single" w:sz="6" w:space="0" w:color="auto"/>
              <w:bottom w:val="single" w:sz="6" w:space="0" w:color="auto"/>
              <w:right w:val="single" w:sz="6" w:space="0" w:color="auto"/>
            </w:tcBorders>
          </w:tcPr>
          <w:p w14:paraId="6A977643" w14:textId="77777777" w:rsidR="00F24CC7" w:rsidRPr="00FC51C0" w:rsidRDefault="00F24CC7" w:rsidP="001364DA">
            <w:pPr>
              <w:spacing w:before="60"/>
              <w:jc w:val="center"/>
              <w:rPr>
                <w:rFonts w:cs="Arial"/>
                <w:color w:val="000000"/>
              </w:rPr>
            </w:pPr>
          </w:p>
        </w:tc>
      </w:tr>
      <w:tr w:rsidR="00F24CC7" w:rsidRPr="00FC51C0" w14:paraId="1B033389"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6B4DCAEF" w14:textId="1995B326" w:rsidR="00F24CC7" w:rsidRPr="00FC51C0" w:rsidRDefault="005B26D9" w:rsidP="001364DA">
            <w:pPr>
              <w:spacing w:before="60"/>
              <w:jc w:val="right"/>
              <w:rPr>
                <w:rFonts w:cs="Arial"/>
                <w:color w:val="000000"/>
              </w:rPr>
            </w:pPr>
            <w:r w:rsidRPr="003522DE">
              <w:rPr>
                <w:rFonts w:cs="Arial"/>
                <w:i/>
                <w:color w:val="000000"/>
                <w:highlight w:val="lightGray"/>
              </w:rPr>
              <w:t>IF APPLICABLE:</w:t>
            </w:r>
            <w:r w:rsidRPr="003522DE">
              <w:rPr>
                <w:rFonts w:cs="Arial"/>
                <w:color w:val="000000"/>
                <w:highlight w:val="lightGray"/>
              </w:rPr>
              <w:t xml:space="preserve"> </w:t>
            </w:r>
            <w:r w:rsidR="00F24CC7" w:rsidRPr="003522DE">
              <w:rPr>
                <w:rFonts w:cs="Arial"/>
                <w:color w:val="000000"/>
                <w:highlight w:val="lightGray"/>
              </w:rPr>
              <w:t>Grantee Cost Share Amount for Milestone</w:t>
            </w:r>
          </w:p>
        </w:tc>
        <w:tc>
          <w:tcPr>
            <w:tcW w:w="5342" w:type="dxa"/>
            <w:tcBorders>
              <w:top w:val="single" w:sz="6" w:space="0" w:color="auto"/>
              <w:left w:val="single" w:sz="6" w:space="0" w:color="auto"/>
              <w:bottom w:val="single" w:sz="6" w:space="0" w:color="auto"/>
              <w:right w:val="single" w:sz="6" w:space="0" w:color="auto"/>
            </w:tcBorders>
          </w:tcPr>
          <w:p w14:paraId="226F1847" w14:textId="6103D11A" w:rsidR="00F24CC7" w:rsidRPr="00FC51C0" w:rsidRDefault="005B26D9" w:rsidP="001364DA">
            <w:pPr>
              <w:spacing w:before="60"/>
              <w:jc w:val="center"/>
              <w:rPr>
                <w:rFonts w:cs="Arial"/>
                <w:color w:val="000000"/>
              </w:rPr>
            </w:pPr>
            <w:r w:rsidRPr="003522DE">
              <w:rPr>
                <w:rFonts w:cs="Arial"/>
                <w:color w:val="000000"/>
                <w:highlight w:val="lightGray"/>
              </w:rPr>
              <w:t xml:space="preserve">[DELETE </w:t>
            </w:r>
            <w:r w:rsidR="009022F0" w:rsidRPr="003522DE">
              <w:rPr>
                <w:rFonts w:cs="Arial"/>
                <w:color w:val="000000"/>
                <w:highlight w:val="lightGray"/>
              </w:rPr>
              <w:t>THESE 4 CELLS IF NO COST SHARE]</w:t>
            </w:r>
          </w:p>
        </w:tc>
      </w:tr>
      <w:tr w:rsidR="00F24CC7" w:rsidRPr="00FC51C0" w14:paraId="4F511216" w14:textId="77777777">
        <w:trPr>
          <w:trHeight w:val="840"/>
        </w:trPr>
        <w:tc>
          <w:tcPr>
            <w:tcW w:w="3838" w:type="dxa"/>
            <w:tcBorders>
              <w:top w:val="single" w:sz="6" w:space="0" w:color="auto"/>
              <w:left w:val="single" w:sz="6" w:space="0" w:color="auto"/>
              <w:bottom w:val="single" w:sz="6" w:space="0" w:color="auto"/>
              <w:right w:val="single" w:sz="4" w:space="0" w:color="auto"/>
            </w:tcBorders>
          </w:tcPr>
          <w:p w14:paraId="64DCDD25" w14:textId="3B4F3672" w:rsidR="00F24CC7" w:rsidRPr="003522DE" w:rsidRDefault="005B26D9" w:rsidP="001364DA">
            <w:pPr>
              <w:spacing w:after="0"/>
              <w:jc w:val="right"/>
              <w:rPr>
                <w:rFonts w:cs="Arial"/>
                <w:color w:val="000000"/>
                <w:highlight w:val="lightGray"/>
              </w:rPr>
            </w:pPr>
            <w:r w:rsidRPr="003522DE">
              <w:rPr>
                <w:rFonts w:cs="Arial"/>
                <w:i/>
                <w:color w:val="000000"/>
                <w:highlight w:val="lightGray"/>
              </w:rPr>
              <w:t>IF APPLICABLE:</w:t>
            </w:r>
            <w:r w:rsidRPr="003522DE">
              <w:rPr>
                <w:rFonts w:cs="Arial"/>
                <w:color w:val="000000"/>
                <w:highlight w:val="lightGray"/>
              </w:rPr>
              <w:t xml:space="preserve"> </w:t>
            </w:r>
            <w:r w:rsidR="00F24CC7" w:rsidRPr="003522DE">
              <w:rPr>
                <w:rFonts w:cs="Arial"/>
                <w:color w:val="000000"/>
                <w:highlight w:val="lightGray"/>
              </w:rPr>
              <w:t>Cost Share Source(s)</w:t>
            </w:r>
          </w:p>
        </w:tc>
        <w:tc>
          <w:tcPr>
            <w:tcW w:w="5342" w:type="dxa"/>
            <w:tcBorders>
              <w:top w:val="single" w:sz="6" w:space="0" w:color="auto"/>
              <w:left w:val="single" w:sz="4" w:space="0" w:color="auto"/>
              <w:bottom w:val="single" w:sz="6" w:space="0" w:color="auto"/>
              <w:right w:val="single" w:sz="6" w:space="0" w:color="auto"/>
            </w:tcBorders>
          </w:tcPr>
          <w:p w14:paraId="081CAE22" w14:textId="77777777" w:rsidR="00F24CC7" w:rsidRPr="00FC51C0" w:rsidRDefault="00F24CC7" w:rsidP="001364DA">
            <w:pPr>
              <w:spacing w:after="0"/>
              <w:rPr>
                <w:rFonts w:cs="Arial"/>
                <w:i/>
                <w:color w:val="000000"/>
              </w:rPr>
            </w:pPr>
            <w:r w:rsidRPr="00FC51C0">
              <w:rPr>
                <w:rFonts w:cs="Arial"/>
                <w:color w:val="000000"/>
              </w:rPr>
              <w:t xml:space="preserve"> </w:t>
            </w:r>
            <w:r w:rsidRPr="00FC51C0">
              <w:rPr>
                <w:rFonts w:cs="Arial"/>
                <w:i/>
                <w:color w:val="000000"/>
              </w:rPr>
              <w:t>I.e. Investors, in-kind, labor, cash, etc. Please include names of entities contributing to each type of cost share, amounts for each</w:t>
            </w:r>
          </w:p>
        </w:tc>
      </w:tr>
    </w:tbl>
    <w:p w14:paraId="742FB79F" w14:textId="77777777" w:rsidR="00F24CC7" w:rsidRPr="00FC51C0" w:rsidRDefault="00F24CC7" w:rsidP="00F24CC7">
      <w:pPr>
        <w:rPr>
          <w:rFonts w:cs="Arial"/>
        </w:rPr>
      </w:pPr>
    </w:p>
    <w:p w14:paraId="65A44299" w14:textId="323DA4D9" w:rsidR="00F24CC7" w:rsidRPr="00C1451D" w:rsidRDefault="00F24CC7" w:rsidP="00F24CC7">
      <w:pPr>
        <w:tabs>
          <w:tab w:val="left" w:pos="360"/>
        </w:tabs>
        <w:spacing w:after="120"/>
        <w:rPr>
          <w:rFonts w:asciiTheme="minorHAnsi" w:hAnsiTheme="minorHAnsi"/>
          <w:sz w:val="20"/>
          <w:szCs w:val="20"/>
        </w:rPr>
      </w:pPr>
      <w:r w:rsidRPr="00C1451D">
        <w:rPr>
          <w:rFonts w:asciiTheme="minorHAnsi" w:hAnsiTheme="minorHAnsi"/>
          <w:sz w:val="20"/>
          <w:szCs w:val="20"/>
        </w:rPr>
        <w:t xml:space="preserve">This </w:t>
      </w:r>
      <w:r w:rsidR="00EF0DD1">
        <w:rPr>
          <w:rFonts w:asciiTheme="minorHAnsi" w:hAnsiTheme="minorHAnsi"/>
          <w:sz w:val="20"/>
          <w:szCs w:val="20"/>
        </w:rPr>
        <w:t>[</w:t>
      </w:r>
      <w:r w:rsidR="00EF0DD1" w:rsidRPr="003522DE">
        <w:rPr>
          <w:rFonts w:asciiTheme="minorHAnsi" w:hAnsiTheme="minorHAnsi"/>
          <w:i/>
          <w:sz w:val="20"/>
          <w:szCs w:val="20"/>
          <w:highlight w:val="lightGray"/>
        </w:rPr>
        <w:t>IF APPLICABLE</w:t>
      </w:r>
      <w:r w:rsidR="00EF0DD1" w:rsidRPr="003522DE">
        <w:rPr>
          <w:rFonts w:asciiTheme="minorHAnsi" w:hAnsiTheme="minorHAnsi"/>
          <w:sz w:val="20"/>
          <w:szCs w:val="20"/>
          <w:highlight w:val="lightGray"/>
        </w:rPr>
        <w:t xml:space="preserve">: </w:t>
      </w:r>
      <w:r w:rsidRPr="003522DE">
        <w:rPr>
          <w:rFonts w:asciiTheme="minorHAnsi" w:hAnsiTheme="minorHAnsi"/>
          <w:sz w:val="20"/>
          <w:szCs w:val="20"/>
          <w:highlight w:val="lightGray"/>
        </w:rPr>
        <w:t>Cost Share</w:t>
      </w:r>
      <w:r w:rsidR="00EF0DD1" w:rsidRPr="003522DE">
        <w:rPr>
          <w:rFonts w:asciiTheme="minorHAnsi" w:hAnsiTheme="minorHAnsi"/>
          <w:sz w:val="20"/>
          <w:szCs w:val="20"/>
          <w:highlight w:val="lightGray"/>
        </w:rPr>
        <w:t xml:space="preserve"> and</w:t>
      </w:r>
      <w:r w:rsidR="00EF0DD1">
        <w:rPr>
          <w:rFonts w:asciiTheme="minorHAnsi" w:hAnsiTheme="minorHAnsi"/>
          <w:sz w:val="20"/>
          <w:szCs w:val="20"/>
        </w:rPr>
        <w:t>] Expenditure</w:t>
      </w:r>
      <w:r w:rsidRPr="00C1451D">
        <w:rPr>
          <w:rFonts w:asciiTheme="minorHAnsi" w:hAnsiTheme="minorHAnsi"/>
          <w:sz w:val="20"/>
          <w:szCs w:val="20"/>
        </w:rPr>
        <w:t xml:space="preserve"> Certification is subject to the Agreement, by and between Grantee and MassCEC. By signing below, the undersigned certifies that: </w:t>
      </w:r>
    </w:p>
    <w:p w14:paraId="699BE0E4" w14:textId="0F8F45EF" w:rsidR="00F24CC7" w:rsidRPr="00C1451D" w:rsidRDefault="680893D6" w:rsidP="004D41B3">
      <w:pPr>
        <w:numPr>
          <w:ilvl w:val="0"/>
          <w:numId w:val="13"/>
        </w:numPr>
        <w:tabs>
          <w:tab w:val="left" w:pos="360"/>
          <w:tab w:val="num" w:pos="2880"/>
        </w:tabs>
        <w:spacing w:after="120"/>
        <w:rPr>
          <w:rFonts w:asciiTheme="minorHAnsi" w:hAnsiTheme="minorHAnsi"/>
          <w:sz w:val="20"/>
          <w:szCs w:val="20"/>
        </w:rPr>
      </w:pPr>
      <w:r w:rsidRPr="01799778">
        <w:rPr>
          <w:rFonts w:asciiTheme="minorHAnsi" w:hAnsiTheme="minorHAnsi"/>
          <w:sz w:val="20"/>
          <w:szCs w:val="20"/>
        </w:rPr>
        <w:t>They are</w:t>
      </w:r>
      <w:r w:rsidR="00F24CC7" w:rsidRPr="01799778">
        <w:rPr>
          <w:rFonts w:asciiTheme="minorHAnsi" w:hAnsiTheme="minorHAnsi"/>
          <w:sz w:val="20"/>
          <w:szCs w:val="20"/>
        </w:rPr>
        <w:t xml:space="preserve"> authorized to sign on behalf of Grantee;</w:t>
      </w:r>
    </w:p>
    <w:p w14:paraId="1C0F6798" w14:textId="471E2F61" w:rsidR="00F24CC7" w:rsidRPr="00C1451D" w:rsidRDefault="00F24CC7" w:rsidP="004D41B3">
      <w:pPr>
        <w:numPr>
          <w:ilvl w:val="0"/>
          <w:numId w:val="13"/>
        </w:numPr>
        <w:tabs>
          <w:tab w:val="left" w:pos="360"/>
          <w:tab w:val="num" w:pos="2880"/>
        </w:tabs>
        <w:spacing w:after="120"/>
        <w:rPr>
          <w:rFonts w:asciiTheme="minorHAnsi" w:hAnsiTheme="minorHAnsi"/>
          <w:sz w:val="20"/>
          <w:szCs w:val="20"/>
        </w:rPr>
      </w:pPr>
      <w:r w:rsidRPr="00C1451D">
        <w:rPr>
          <w:rFonts w:asciiTheme="minorHAnsi" w:hAnsiTheme="minorHAnsi" w:cstheme="minorHAnsi"/>
          <w:sz w:val="20"/>
          <w:szCs w:val="20"/>
        </w:rPr>
        <w:t>MassCEC, pursuant to Section 1</w:t>
      </w:r>
      <w:r>
        <w:rPr>
          <w:rFonts w:asciiTheme="minorHAnsi" w:hAnsiTheme="minorHAnsi" w:cstheme="minorHAnsi"/>
          <w:sz w:val="20"/>
          <w:szCs w:val="20"/>
        </w:rPr>
        <w:t>1</w:t>
      </w:r>
      <w:r w:rsidRPr="00C1451D">
        <w:rPr>
          <w:rFonts w:asciiTheme="minorHAnsi" w:hAnsiTheme="minorHAnsi" w:cstheme="minorHAnsi"/>
          <w:sz w:val="20"/>
          <w:szCs w:val="20"/>
        </w:rPr>
        <w:t xml:space="preserve"> of the Agreement, has the right to audit records to confirm the use of funds is consistent with the Grant requirements and may do so at any time in compliance with the terms of the Agreement; </w:t>
      </w:r>
      <w:r w:rsidR="00087BBF">
        <w:rPr>
          <w:rFonts w:asciiTheme="minorHAnsi" w:hAnsiTheme="minorHAnsi" w:cstheme="minorHAnsi"/>
          <w:sz w:val="20"/>
          <w:szCs w:val="20"/>
        </w:rPr>
        <w:t>and</w:t>
      </w:r>
    </w:p>
    <w:p w14:paraId="1605E0C1" w14:textId="77777777" w:rsidR="00F24CC7" w:rsidRDefault="00F24CC7" w:rsidP="004D41B3">
      <w:pPr>
        <w:numPr>
          <w:ilvl w:val="0"/>
          <w:numId w:val="13"/>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Grantee has used and/or will use all Grant funds for the Project.</w:t>
      </w:r>
    </w:p>
    <w:p w14:paraId="7A8BF7DE" w14:textId="77777777" w:rsidR="00F24CC7" w:rsidRPr="00C1451D" w:rsidRDefault="00F24CC7" w:rsidP="00F24CC7">
      <w:pPr>
        <w:tabs>
          <w:tab w:val="left" w:pos="360"/>
          <w:tab w:val="num" w:pos="2880"/>
        </w:tabs>
        <w:spacing w:after="120"/>
        <w:ind w:left="720"/>
        <w:rPr>
          <w:rFonts w:asciiTheme="minorHAnsi" w:hAnsiTheme="minorHAnsi"/>
          <w:sz w:val="20"/>
          <w:szCs w:val="20"/>
        </w:rPr>
      </w:pPr>
    </w:p>
    <w:p w14:paraId="66B102D9" w14:textId="77777777" w:rsidR="00F24CC7" w:rsidRPr="00FC51C0" w:rsidRDefault="00F24CC7" w:rsidP="00F24CC7">
      <w:pPr>
        <w:rPr>
          <w:rFonts w:cs="Arial"/>
        </w:rPr>
      </w:pPr>
      <w:r w:rsidRPr="00FC51C0">
        <w:rPr>
          <w:rFonts w:cs="Arial"/>
        </w:rPr>
        <w:t>By: _____________________________________________________</w:t>
      </w:r>
    </w:p>
    <w:p w14:paraId="2FC71AC5" w14:textId="77777777" w:rsidR="00F24CC7" w:rsidRPr="00FC51C0" w:rsidRDefault="00F24CC7" w:rsidP="00F24CC7">
      <w:pPr>
        <w:ind w:firstLine="720"/>
        <w:rPr>
          <w:rFonts w:cs="Arial"/>
        </w:rPr>
      </w:pPr>
      <w:r w:rsidRPr="00FC51C0">
        <w:rPr>
          <w:rFonts w:cs="Arial"/>
        </w:rPr>
        <w:t>(Signature of Authorized Representative)</w:t>
      </w:r>
    </w:p>
    <w:p w14:paraId="045ACC8A" w14:textId="77777777" w:rsidR="00F24CC7" w:rsidRPr="00FC51C0" w:rsidRDefault="00F24CC7" w:rsidP="00F24CC7">
      <w:pPr>
        <w:rPr>
          <w:rFonts w:cs="Arial"/>
        </w:rPr>
      </w:pPr>
    </w:p>
    <w:p w14:paraId="2A657CDC" w14:textId="77777777" w:rsidR="00F24CC7" w:rsidRPr="00FC51C0" w:rsidRDefault="00F24CC7" w:rsidP="00F24CC7">
      <w:pPr>
        <w:rPr>
          <w:rFonts w:cs="Arial"/>
        </w:rPr>
      </w:pPr>
      <w:r w:rsidRPr="00FC51C0">
        <w:rPr>
          <w:rFonts w:cs="Arial"/>
        </w:rPr>
        <w:t>Name___________________________________________________</w:t>
      </w:r>
    </w:p>
    <w:p w14:paraId="1273DCA4" w14:textId="77777777" w:rsidR="00F24CC7" w:rsidRPr="00FC51C0" w:rsidRDefault="00F24CC7" w:rsidP="00F24CC7">
      <w:pPr>
        <w:rPr>
          <w:rFonts w:cs="Arial"/>
        </w:rPr>
      </w:pPr>
    </w:p>
    <w:p w14:paraId="01E43575" w14:textId="77777777" w:rsidR="00F24CC7" w:rsidRPr="00FC51C0" w:rsidRDefault="00F24CC7" w:rsidP="00F24CC7">
      <w:pPr>
        <w:rPr>
          <w:rFonts w:cs="Arial"/>
        </w:rPr>
      </w:pPr>
      <w:r w:rsidRPr="00FC51C0">
        <w:rPr>
          <w:rFonts w:cs="Arial"/>
        </w:rPr>
        <w:t>Title____________________________________________________</w:t>
      </w:r>
    </w:p>
    <w:p w14:paraId="2AE36D9F" w14:textId="77777777" w:rsidR="00F24CC7" w:rsidRPr="00FC51C0" w:rsidRDefault="00F24CC7" w:rsidP="00F24CC7">
      <w:pPr>
        <w:rPr>
          <w:rFonts w:cs="Arial"/>
        </w:rPr>
      </w:pPr>
    </w:p>
    <w:p w14:paraId="71F1355E" w14:textId="77777777" w:rsidR="00F24CC7" w:rsidRDefault="00F24CC7" w:rsidP="00F24CC7">
      <w:pPr>
        <w:autoSpaceDE w:val="0"/>
        <w:autoSpaceDN w:val="0"/>
        <w:adjustRightInd w:val="0"/>
        <w:spacing w:after="0"/>
        <w:rPr>
          <w:rFonts w:cs="Arial"/>
        </w:rPr>
      </w:pPr>
      <w:r w:rsidRPr="00FC51C0">
        <w:rPr>
          <w:rFonts w:cs="Arial"/>
        </w:rPr>
        <w:t>Date__________________________________________________</w:t>
      </w:r>
      <w:r>
        <w:rPr>
          <w:rFonts w:cs="Arial"/>
        </w:rPr>
        <w:t>__</w:t>
      </w:r>
    </w:p>
    <w:p w14:paraId="30970EEB" w14:textId="77777777" w:rsidR="004D41B3" w:rsidRDefault="004D41B3" w:rsidP="00F24CC7">
      <w:pPr>
        <w:autoSpaceDE w:val="0"/>
        <w:autoSpaceDN w:val="0"/>
        <w:adjustRightInd w:val="0"/>
        <w:spacing w:after="0"/>
        <w:rPr>
          <w:rFonts w:cs="Arial"/>
        </w:rPr>
      </w:pPr>
    </w:p>
    <w:p w14:paraId="327CF0DB" w14:textId="77777777" w:rsidR="004D41B3" w:rsidRDefault="004D41B3" w:rsidP="004D41B3">
      <w:pPr>
        <w:spacing w:after="0"/>
        <w:jc w:val="center"/>
        <w:rPr>
          <w:b/>
          <w:bCs/>
        </w:rPr>
      </w:pPr>
      <w:r w:rsidRPr="5B64E7D0">
        <w:rPr>
          <w:b/>
          <w:bCs/>
        </w:rPr>
        <w:t>Attachment 3 – ACH Enrollment Form</w:t>
      </w:r>
    </w:p>
    <w:p w14:paraId="7E30D33A" w14:textId="77777777" w:rsidR="004D41B3" w:rsidRDefault="004D41B3" w:rsidP="004D41B3">
      <w:pPr>
        <w:spacing w:after="0"/>
        <w:jc w:val="center"/>
        <w:rPr>
          <w:b/>
          <w:bCs/>
        </w:rPr>
      </w:pPr>
      <w:r w:rsidRPr="5B64E7D0">
        <w:rPr>
          <w:b/>
          <w:bCs/>
        </w:rPr>
        <w:t xml:space="preserve">Please submit completed form to </w:t>
      </w:r>
      <w:hyperlink r:id="rId17">
        <w:r w:rsidRPr="5B64E7D0">
          <w:rPr>
            <w:rStyle w:val="Hyperlink"/>
            <w:b/>
            <w:bCs/>
          </w:rPr>
          <w:t>Finance@masscec.com</w:t>
        </w:r>
      </w:hyperlink>
    </w:p>
    <w:p w14:paraId="322457D3" w14:textId="77777777" w:rsidR="004D41B3" w:rsidRDefault="004D41B3" w:rsidP="004D41B3">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004D41B3" w14:paraId="2E1FEE5D" w14:textId="77777777" w:rsidTr="00C251AD">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4A07F4" w14:textId="77777777" w:rsidR="004D41B3" w:rsidRDefault="004D41B3" w:rsidP="00C251AD">
            <w:pPr>
              <w:spacing w:after="0"/>
            </w:pPr>
            <w:r w:rsidRPr="5B64E7D0">
              <w:rPr>
                <w:rFonts w:cs="Calibri"/>
                <w:b/>
                <w:bCs/>
              </w:rPr>
              <w:t>Part I: Reason for Submission</w:t>
            </w:r>
          </w:p>
        </w:tc>
      </w:tr>
      <w:tr w:rsidR="004D41B3" w14:paraId="23604910" w14:textId="77777777" w:rsidTr="00C251AD">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1A082DA5" w14:textId="77777777" w:rsidR="004D41B3" w:rsidRDefault="004D41B3" w:rsidP="00C251AD">
            <w:pPr>
              <w:spacing w:after="0"/>
            </w:pPr>
            <w:r w:rsidRPr="5B64E7D0">
              <w:rPr>
                <w:rFonts w:cs="Calibri"/>
              </w:rPr>
              <w:t>New Enrollment</w:t>
            </w:r>
          </w:p>
        </w:tc>
        <w:tc>
          <w:tcPr>
            <w:tcW w:w="2928" w:type="dxa"/>
            <w:tcBorders>
              <w:top w:val="nil"/>
              <w:left w:val="nil"/>
              <w:bottom w:val="single" w:sz="8" w:space="0" w:color="000000" w:themeColor="text1"/>
              <w:right w:val="nil"/>
            </w:tcBorders>
          </w:tcPr>
          <w:p w14:paraId="46CBCDD6" w14:textId="77777777" w:rsidR="004D41B3" w:rsidRDefault="004D41B3" w:rsidP="00C251AD">
            <w:pPr>
              <w:spacing w:after="0"/>
            </w:pPr>
            <w:r w:rsidRPr="5B64E7D0">
              <w:rPr>
                <w:rFonts w:cs="Calibri"/>
              </w:rPr>
              <w:t>Change Enrollment</w:t>
            </w:r>
          </w:p>
        </w:tc>
        <w:tc>
          <w:tcPr>
            <w:tcW w:w="3395" w:type="dxa"/>
            <w:tcBorders>
              <w:top w:val="nil"/>
              <w:left w:val="nil"/>
              <w:bottom w:val="single" w:sz="8" w:space="0" w:color="000000" w:themeColor="text1"/>
              <w:right w:val="single" w:sz="8" w:space="0" w:color="000000" w:themeColor="text1"/>
            </w:tcBorders>
          </w:tcPr>
          <w:p w14:paraId="13A45BBE" w14:textId="77777777" w:rsidR="004D41B3" w:rsidRDefault="004D41B3" w:rsidP="00C251AD">
            <w:pPr>
              <w:spacing w:after="0"/>
            </w:pPr>
            <w:r w:rsidRPr="5B64E7D0">
              <w:rPr>
                <w:rFonts w:cs="Calibri"/>
              </w:rPr>
              <w:t>Cancel Enrollment</w:t>
            </w:r>
          </w:p>
        </w:tc>
      </w:tr>
      <w:tr w:rsidR="004D41B3" w14:paraId="3FBCB3B4" w14:textId="77777777" w:rsidTr="00C251AD">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3FDFB7C4" w14:textId="77777777" w:rsidR="004D41B3" w:rsidRDefault="004D41B3" w:rsidP="00C251AD">
            <w:pPr>
              <w:spacing w:after="0"/>
            </w:pPr>
            <w:r w:rsidRPr="5B64E7D0">
              <w:rPr>
                <w:rFonts w:cs="Calibri"/>
              </w:rPr>
              <w:t>Document Included</w:t>
            </w:r>
          </w:p>
          <w:p w14:paraId="0499A296" w14:textId="77777777" w:rsidR="004D41B3" w:rsidRDefault="004D41B3" w:rsidP="00C251AD">
            <w:pPr>
              <w:spacing w:before="18" w:after="0"/>
            </w:pPr>
            <w:r w:rsidRPr="5B64E7D0">
              <w:rPr>
                <w:rFonts w:cs="Calibri"/>
              </w:rPr>
              <w:t>Voided Check</w:t>
            </w:r>
          </w:p>
        </w:tc>
        <w:tc>
          <w:tcPr>
            <w:tcW w:w="2928" w:type="dxa"/>
            <w:tcBorders>
              <w:top w:val="single" w:sz="8" w:space="0" w:color="000000" w:themeColor="text1"/>
              <w:left w:val="nil"/>
              <w:bottom w:val="single" w:sz="8" w:space="0" w:color="000000" w:themeColor="text1"/>
              <w:right w:val="nil"/>
            </w:tcBorders>
          </w:tcPr>
          <w:p w14:paraId="14FF19CE" w14:textId="77777777" w:rsidR="004D41B3" w:rsidRDefault="004D41B3" w:rsidP="00C251AD">
            <w:pPr>
              <w:spacing w:before="6" w:after="0"/>
            </w:pPr>
            <w:r w:rsidRPr="5B64E7D0">
              <w:rPr>
                <w:rFonts w:ascii="Times New Roman" w:eastAsia="Times New Roman" w:hAnsi="Times New Roman"/>
                <w:sz w:val="24"/>
                <w:szCs w:val="24"/>
              </w:rPr>
              <w:t xml:space="preserve"> </w:t>
            </w:r>
          </w:p>
          <w:p w14:paraId="198DA7FD" w14:textId="77777777" w:rsidR="004D41B3" w:rsidRDefault="004D41B3" w:rsidP="00C251AD">
            <w:pPr>
              <w:spacing w:after="0"/>
            </w:pPr>
            <w:r w:rsidRPr="5B64E7D0">
              <w:rPr>
                <w:rFonts w:cs="Calibri"/>
              </w:rPr>
              <w:t>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6A725891" w14:textId="77777777" w:rsidR="004D41B3" w:rsidRDefault="004D41B3" w:rsidP="00C251AD">
            <w:pPr>
              <w:spacing w:after="0"/>
            </w:pPr>
            <w:r w:rsidRPr="5B64E7D0">
              <w:rPr>
                <w:rFonts w:ascii="Times New Roman" w:eastAsia="Times New Roman" w:hAnsi="Times New Roman"/>
                <w:sz w:val="20"/>
                <w:szCs w:val="20"/>
              </w:rPr>
              <w:t xml:space="preserve"> </w:t>
            </w:r>
          </w:p>
        </w:tc>
      </w:tr>
    </w:tbl>
    <w:p w14:paraId="4546D1FD" w14:textId="77777777" w:rsidR="004D41B3" w:rsidRDefault="004D41B3" w:rsidP="004D41B3">
      <w:pPr>
        <w:spacing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004D41B3" w14:paraId="2056F43A" w14:textId="77777777" w:rsidTr="00C251AD">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2A955" w14:textId="77777777" w:rsidR="004D41B3" w:rsidRDefault="004D41B3" w:rsidP="00C251AD">
            <w:pPr>
              <w:spacing w:after="0"/>
            </w:pPr>
            <w:r w:rsidRPr="5B64E7D0">
              <w:rPr>
                <w:rFonts w:cs="Calibri"/>
                <w:b/>
                <w:bCs/>
              </w:rPr>
              <w:t>Part II: Account Holder Information</w:t>
            </w:r>
          </w:p>
        </w:tc>
      </w:tr>
      <w:tr w:rsidR="004D41B3" w14:paraId="44BDAB47" w14:textId="77777777" w:rsidTr="00C251AD">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E42073" w14:textId="77777777" w:rsidR="004D41B3" w:rsidRDefault="004D41B3" w:rsidP="00C251AD">
            <w:pPr>
              <w:spacing w:after="0"/>
            </w:pPr>
            <w:r w:rsidRPr="5B64E7D0">
              <w:rPr>
                <w:rFonts w:cs="Calibri"/>
              </w:rPr>
              <w:t>Account Holder Legal Name</w:t>
            </w:r>
          </w:p>
        </w:tc>
      </w:tr>
      <w:tr w:rsidR="004D41B3" w14:paraId="02CAB705" w14:textId="77777777" w:rsidTr="00C251AD">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6091EB" w14:textId="77777777" w:rsidR="004D41B3" w:rsidRDefault="004D41B3" w:rsidP="00C251AD">
            <w:pPr>
              <w:spacing w:after="0"/>
            </w:pPr>
            <w:r w:rsidRPr="5B64E7D0">
              <w:rPr>
                <w:rFonts w:cs="Calibri"/>
              </w:rPr>
              <w:t>dba Name</w:t>
            </w:r>
          </w:p>
        </w:tc>
      </w:tr>
      <w:tr w:rsidR="004D41B3" w14:paraId="5AA12631" w14:textId="77777777" w:rsidTr="00C251AD">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BFBB5" w14:textId="77777777" w:rsidR="004D41B3" w:rsidRDefault="004D41B3" w:rsidP="00C251AD">
            <w:pPr>
              <w:spacing w:after="0"/>
            </w:pPr>
            <w:r w:rsidRPr="5B64E7D0">
              <w:rPr>
                <w:rFonts w:cs="Calibri"/>
              </w:rPr>
              <w:t>Legal Address</w:t>
            </w:r>
          </w:p>
          <w:p w14:paraId="53540DC5" w14:textId="77777777" w:rsidR="004D41B3" w:rsidRDefault="004D41B3" w:rsidP="00C251AD">
            <w:pPr>
              <w:spacing w:before="18" w:after="0"/>
            </w:pPr>
            <w:r w:rsidRPr="5B64E7D0">
              <w:rPr>
                <w:rFonts w:cs="Calibri"/>
              </w:rPr>
              <w:t>Number, Street, Apartment/Suite Number</w:t>
            </w:r>
          </w:p>
        </w:tc>
      </w:tr>
      <w:tr w:rsidR="004D41B3" w14:paraId="6D899A69" w14:textId="77777777" w:rsidTr="00C251AD">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4307A8" w14:textId="77777777" w:rsidR="004D41B3" w:rsidRDefault="004D41B3" w:rsidP="00C251AD">
            <w:pPr>
              <w:tabs>
                <w:tab w:val="left" w:pos="3099"/>
                <w:tab w:val="left" w:pos="5139"/>
              </w:tabs>
              <w:spacing w:after="0"/>
            </w:pPr>
            <w:r w:rsidRPr="5B64E7D0">
              <w:rPr>
                <w:rFonts w:cs="Calibri"/>
              </w:rPr>
              <w:t>CityStateZip Code</w:t>
            </w:r>
          </w:p>
        </w:tc>
      </w:tr>
      <w:tr w:rsidR="004D41B3" w14:paraId="08E54DD6" w14:textId="77777777" w:rsidTr="00C251AD">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F59B04" w14:textId="77777777" w:rsidR="004D41B3" w:rsidRDefault="004D41B3" w:rsidP="00C251AD">
            <w:pPr>
              <w:spacing w:after="0"/>
            </w:pPr>
            <w:r w:rsidRPr="5B64E7D0">
              <w:rPr>
                <w:rFonts w:cs="Calibri"/>
              </w:rPr>
              <w:t>Account Holder Tax Identification Number</w:t>
            </w:r>
          </w:p>
          <w:p w14:paraId="3348BF72" w14:textId="77777777" w:rsidR="004D41B3" w:rsidRDefault="004D41B3" w:rsidP="00C251AD">
            <w:pPr>
              <w:spacing w:after="0"/>
              <w:ind w:left="1" w:hanging="1"/>
            </w:pPr>
            <w:r w:rsidRPr="5B64E7D0">
              <w:rPr>
                <w:rFonts w:cs="Calibri"/>
              </w:rPr>
              <w:t>Employer Identification Number (EIN) Social Security Number (SSN)</w:t>
            </w:r>
          </w:p>
        </w:tc>
      </w:tr>
    </w:tbl>
    <w:p w14:paraId="5FE7C0EA" w14:textId="77777777" w:rsidR="004D41B3" w:rsidRDefault="004D41B3" w:rsidP="004D41B3">
      <w:pPr>
        <w:spacing w:before="5"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004D41B3" w14:paraId="3FE722E8" w14:textId="77777777" w:rsidTr="00C251AD">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E0B75C" w14:textId="77777777" w:rsidR="004D41B3" w:rsidRDefault="004D41B3" w:rsidP="00C251AD">
            <w:pPr>
              <w:spacing w:after="0"/>
            </w:pPr>
            <w:r w:rsidRPr="5B64E7D0">
              <w:rPr>
                <w:rFonts w:cs="Calibri"/>
                <w:b/>
                <w:bCs/>
              </w:rPr>
              <w:t>Part III: Financial Institution Information</w:t>
            </w:r>
          </w:p>
        </w:tc>
      </w:tr>
      <w:tr w:rsidR="004D41B3" w14:paraId="3BAD6BB3" w14:textId="77777777" w:rsidTr="00C251AD">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2F9FF" w14:textId="77777777" w:rsidR="004D41B3" w:rsidRDefault="004D41B3" w:rsidP="00C251AD">
            <w:pPr>
              <w:spacing w:after="0"/>
            </w:pPr>
            <w:r w:rsidRPr="5B64E7D0">
              <w:rPr>
                <w:rFonts w:cs="Calibri"/>
              </w:rPr>
              <w:t>Financial Institution Name</w:t>
            </w:r>
          </w:p>
        </w:tc>
      </w:tr>
      <w:tr w:rsidR="004D41B3" w14:paraId="74883722" w14:textId="77777777" w:rsidTr="00C251AD">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9977C" w14:textId="77777777" w:rsidR="004D41B3" w:rsidRDefault="004D41B3" w:rsidP="00C251AD">
            <w:pPr>
              <w:spacing w:after="0"/>
            </w:pPr>
            <w:r w:rsidRPr="5B64E7D0">
              <w:rPr>
                <w:rFonts w:cs="Calibr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16052147" w14:textId="77777777" w:rsidR="004D41B3" w:rsidRDefault="004D41B3" w:rsidP="00C251AD">
            <w:pPr>
              <w:spacing w:after="0"/>
            </w:pPr>
            <w:r w:rsidRPr="5B64E7D0">
              <w:rPr>
                <w:rFonts w:cs="Calibr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5DDA613B" w14:textId="77777777" w:rsidR="004D41B3" w:rsidRDefault="004D41B3" w:rsidP="00C251AD">
            <w:pPr>
              <w:spacing w:after="0"/>
            </w:pPr>
            <w:r w:rsidRPr="5B64E7D0">
              <w:rPr>
                <w:rFonts w:cs="Calibri"/>
              </w:rPr>
              <w:t>Account Type</w:t>
            </w:r>
          </w:p>
          <w:p w14:paraId="1DD0F65E" w14:textId="77777777" w:rsidR="004D41B3" w:rsidRDefault="004D41B3" w:rsidP="00C251AD">
            <w:pPr>
              <w:tabs>
                <w:tab w:val="left" w:pos="3102"/>
              </w:tabs>
              <w:spacing w:before="18" w:after="0"/>
            </w:pPr>
            <w:r w:rsidRPr="5B64E7D0">
              <w:rPr>
                <w:rFonts w:cs="Calibri"/>
              </w:rPr>
              <w:t>CheckingSavings</w:t>
            </w:r>
          </w:p>
        </w:tc>
      </w:tr>
      <w:tr w:rsidR="004D41B3" w14:paraId="4F62BB91" w14:textId="77777777" w:rsidTr="00C251AD">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B7FC07" w14:textId="77777777" w:rsidR="004D41B3" w:rsidRDefault="004D41B3" w:rsidP="00C251AD">
            <w:pPr>
              <w:spacing w:after="0"/>
            </w:pPr>
            <w:r w:rsidRPr="5B64E7D0">
              <w:rPr>
                <w:rFonts w:cs="Calibri"/>
              </w:rPr>
              <w:t>If this is an Enrollment Modification, you must include your old financial institution information or your</w:t>
            </w:r>
          </w:p>
          <w:p w14:paraId="354C68F1" w14:textId="77777777" w:rsidR="004D41B3" w:rsidRDefault="004D41B3" w:rsidP="00C251AD">
            <w:pPr>
              <w:spacing w:before="18" w:after="0"/>
            </w:pPr>
            <w:r w:rsidRPr="5B64E7D0">
              <w:rPr>
                <w:rFonts w:cs="Calibri"/>
              </w:rPr>
              <w:t>request will be returned.</w:t>
            </w:r>
          </w:p>
        </w:tc>
      </w:tr>
      <w:tr w:rsidR="004D41B3" w14:paraId="593E8DF7" w14:textId="77777777" w:rsidTr="00C251AD">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29799" w14:textId="77777777" w:rsidR="004D41B3" w:rsidRDefault="004D41B3" w:rsidP="00C251AD">
            <w:pPr>
              <w:spacing w:after="0"/>
            </w:pPr>
            <w:r w:rsidRPr="5B64E7D0">
              <w:rPr>
                <w:rFonts w:cs="Calibri"/>
              </w:rPr>
              <w:t>Old Financial Institution Name</w:t>
            </w:r>
          </w:p>
        </w:tc>
      </w:tr>
      <w:tr w:rsidR="004D41B3" w14:paraId="17FA49AF" w14:textId="77777777" w:rsidTr="00C251AD">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91E36" w14:textId="77777777" w:rsidR="004D41B3" w:rsidRDefault="004D41B3" w:rsidP="00C251AD">
            <w:pPr>
              <w:spacing w:after="0"/>
            </w:pPr>
            <w:r w:rsidRPr="5B64E7D0">
              <w:rPr>
                <w:rFonts w:cs="Calibr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5768E385" w14:textId="77777777" w:rsidR="004D41B3" w:rsidRDefault="004D41B3" w:rsidP="00C251AD">
            <w:pPr>
              <w:spacing w:after="0"/>
            </w:pPr>
            <w:r w:rsidRPr="5B64E7D0">
              <w:rPr>
                <w:rFonts w:cs="Calibr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6DED405A" w14:textId="77777777" w:rsidR="004D41B3" w:rsidRDefault="004D41B3" w:rsidP="00C251AD">
            <w:pPr>
              <w:spacing w:after="0"/>
            </w:pPr>
            <w:r w:rsidRPr="5B64E7D0">
              <w:rPr>
                <w:rFonts w:cs="Calibri"/>
              </w:rPr>
              <w:t>Old Account Type</w:t>
            </w:r>
          </w:p>
          <w:p w14:paraId="41CAB122" w14:textId="77777777" w:rsidR="004D41B3" w:rsidRDefault="004D41B3" w:rsidP="00C251AD">
            <w:pPr>
              <w:tabs>
                <w:tab w:val="left" w:pos="3098"/>
              </w:tabs>
              <w:spacing w:before="18" w:after="0"/>
            </w:pPr>
            <w:r w:rsidRPr="5B64E7D0">
              <w:rPr>
                <w:rFonts w:cs="Calibri"/>
              </w:rPr>
              <w:t>CheckingSavings</w:t>
            </w:r>
          </w:p>
        </w:tc>
      </w:tr>
    </w:tbl>
    <w:p w14:paraId="77E97A5D" w14:textId="77777777" w:rsidR="004D41B3" w:rsidRDefault="004D41B3" w:rsidP="004D41B3">
      <w:pPr>
        <w:spacing w:before="6"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004D41B3" w14:paraId="19A7443C" w14:textId="77777777" w:rsidTr="00C251AD">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08400A" w14:textId="77777777" w:rsidR="004D41B3" w:rsidRDefault="004D41B3" w:rsidP="00C251AD">
            <w:pPr>
              <w:spacing w:after="0"/>
            </w:pPr>
            <w:r w:rsidRPr="5B64E7D0">
              <w:rPr>
                <w:rFonts w:cs="Calibri"/>
                <w:b/>
                <w:bCs/>
              </w:rPr>
              <w:t>Part IV: Vendor/Customer Information</w:t>
            </w:r>
          </w:p>
          <w:p w14:paraId="7E8D9C04" w14:textId="77777777" w:rsidR="004D41B3" w:rsidRDefault="004D41B3" w:rsidP="00C251AD">
            <w:pPr>
              <w:spacing w:before="18"/>
            </w:pPr>
            <w:r w:rsidRPr="5B64E7D0">
              <w:rPr>
                <w:rFonts w:cs="Calibri"/>
              </w:rPr>
              <w:t>This is the person we will contact for any questions regarding this ACH Authorization</w:t>
            </w:r>
          </w:p>
        </w:tc>
      </w:tr>
      <w:tr w:rsidR="004D41B3" w14:paraId="0FAAE408" w14:textId="77777777" w:rsidTr="00C251AD">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17229" w14:textId="77777777" w:rsidR="004D41B3" w:rsidRDefault="004D41B3" w:rsidP="00C251AD">
            <w:pPr>
              <w:spacing w:after="0"/>
            </w:pPr>
            <w:r w:rsidRPr="5B64E7D0">
              <w:rPr>
                <w:rFonts w:cs="Calibr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09B569DC" w14:textId="77777777" w:rsidR="004D41B3" w:rsidRDefault="004D41B3" w:rsidP="00C251AD">
            <w:pPr>
              <w:spacing w:after="0"/>
            </w:pPr>
            <w:r w:rsidRPr="5B64E7D0">
              <w:rPr>
                <w:rFonts w:cs="Calibri"/>
              </w:rPr>
              <w:t>Contact Person's Title</w:t>
            </w:r>
          </w:p>
        </w:tc>
      </w:tr>
      <w:tr w:rsidR="004D41B3" w14:paraId="037F12B9" w14:textId="77777777" w:rsidTr="00C251AD">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AC8D8" w14:textId="77777777" w:rsidR="004D41B3" w:rsidRDefault="004D41B3" w:rsidP="00C251AD">
            <w:pPr>
              <w:spacing w:after="0"/>
            </w:pPr>
            <w:r w:rsidRPr="5B64E7D0">
              <w:rPr>
                <w:rFonts w:cs="Calibr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7DA51" w14:textId="77777777" w:rsidR="004D41B3" w:rsidRDefault="004D41B3" w:rsidP="00C251AD">
            <w:pPr>
              <w:spacing w:after="0"/>
            </w:pPr>
            <w:r w:rsidRPr="5B64E7D0">
              <w:rPr>
                <w:rFonts w:cs="Calibri"/>
              </w:rPr>
              <w:t>Contact Person's Email</w:t>
            </w:r>
          </w:p>
        </w:tc>
      </w:tr>
    </w:tbl>
    <w:p w14:paraId="3CFDE6A6" w14:textId="77777777" w:rsidR="004D41B3" w:rsidRDefault="004D41B3" w:rsidP="004D41B3">
      <w:pPr>
        <w:jc w:val="center"/>
      </w:pPr>
      <w:r>
        <w:br/>
      </w:r>
    </w:p>
    <w:p w14:paraId="738644EB" w14:textId="77777777" w:rsidR="004D41B3" w:rsidRDefault="004D41B3" w:rsidP="004D41B3">
      <w:pPr>
        <w:spacing w:before="7"/>
        <w:jc w:val="center"/>
      </w:pPr>
      <w:r w:rsidRPr="5B64E7D0">
        <w:rPr>
          <w:rFonts w:ascii="Times New Roman" w:eastAsia="Times New Roman" w:hAnsi="Times New Roman"/>
          <w:sz w:val="25"/>
          <w:szCs w:val="25"/>
        </w:rPr>
        <w:lastRenderedPageBreak/>
        <w:t xml:space="preserve"> </w:t>
      </w:r>
    </w:p>
    <w:tbl>
      <w:tblPr>
        <w:tblW w:w="0" w:type="auto"/>
        <w:tblInd w:w="135" w:type="dxa"/>
        <w:tblLayout w:type="fixed"/>
        <w:tblLook w:val="01E0" w:firstRow="1" w:lastRow="1" w:firstColumn="1" w:lastColumn="1" w:noHBand="0" w:noVBand="0"/>
      </w:tblPr>
      <w:tblGrid>
        <w:gridCol w:w="4680"/>
        <w:gridCol w:w="4680"/>
      </w:tblGrid>
      <w:tr w:rsidR="004D41B3" w14:paraId="38CE2976" w14:textId="77777777" w:rsidTr="00C251AD">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0EEAAE" w14:textId="77777777" w:rsidR="004D41B3" w:rsidRDefault="004D41B3" w:rsidP="00C251AD">
            <w:pPr>
              <w:spacing w:after="0"/>
            </w:pPr>
            <w:r w:rsidRPr="5B64E7D0">
              <w:rPr>
                <w:rFonts w:cs="Calibri"/>
                <w:b/>
                <w:bCs/>
              </w:rPr>
              <w:t>Part V: Authorization</w:t>
            </w:r>
          </w:p>
          <w:p w14:paraId="344DB9B4" w14:textId="77777777" w:rsidR="004D41B3" w:rsidRDefault="004D41B3" w:rsidP="00C251AD">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24D9F37A" w14:textId="77777777" w:rsidR="004D41B3" w:rsidRDefault="004D41B3" w:rsidP="00C251AD">
            <w:pPr>
              <w:spacing w:before="9" w:after="0"/>
            </w:pPr>
            <w:r w:rsidRPr="5B64E7D0">
              <w:rPr>
                <w:rFonts w:ascii="Times New Roman" w:eastAsia="Times New Roman" w:hAnsi="Times New Roman"/>
                <w:sz w:val="24"/>
                <w:szCs w:val="24"/>
              </w:rPr>
              <w:t xml:space="preserve"> </w:t>
            </w:r>
          </w:p>
          <w:p w14:paraId="585E606E" w14:textId="77777777" w:rsidR="004D41B3" w:rsidRDefault="004D41B3" w:rsidP="00C251AD">
            <w:pPr>
              <w:spacing w:after="0"/>
            </w:pPr>
            <w:r w:rsidRPr="5B64E7D0">
              <w:rPr>
                <w:rFonts w:cs="Calibri"/>
              </w:rPr>
              <w:t>For ACH debits consistent with the International ACH Transaction (IAT) rules check one:</w:t>
            </w:r>
          </w:p>
          <w:p w14:paraId="37A63AA2" w14:textId="77777777" w:rsidR="004D41B3" w:rsidRDefault="004D41B3" w:rsidP="00C251AD">
            <w:pPr>
              <w:spacing w:before="18" w:after="0" w:line="254" w:lineRule="auto"/>
              <w:ind w:left="2" w:hanging="2"/>
            </w:pPr>
            <w:r w:rsidRPr="5B64E7D0">
              <w:rPr>
                <w:rFonts w:cs="Calibri"/>
              </w:rPr>
              <w:t>I affirm that payments authorized by this agreement are not to an account that is subject to being transferred to a foreign bank account</w:t>
            </w:r>
          </w:p>
          <w:p w14:paraId="7F2432C3" w14:textId="77777777" w:rsidR="004D41B3" w:rsidRDefault="004D41B3" w:rsidP="00C251AD">
            <w:pPr>
              <w:spacing w:before="10" w:after="0"/>
            </w:pPr>
            <w:r w:rsidRPr="5B64E7D0">
              <w:rPr>
                <w:rFonts w:ascii="Times New Roman" w:eastAsia="Times New Roman" w:hAnsi="Times New Roman"/>
                <w:sz w:val="24"/>
                <w:szCs w:val="24"/>
              </w:rPr>
              <w:t xml:space="preserve"> </w:t>
            </w:r>
          </w:p>
          <w:p w14:paraId="2ABC61D8" w14:textId="77777777" w:rsidR="004D41B3" w:rsidRDefault="004D41B3" w:rsidP="00C251AD">
            <w:pPr>
              <w:spacing w:after="0" w:line="254" w:lineRule="auto"/>
              <w:ind w:left="2" w:hanging="2"/>
            </w:pPr>
            <w:r w:rsidRPr="5B64E7D0">
              <w:rPr>
                <w:rFonts w:cs="Calibri"/>
              </w:rPr>
              <w:t>I affirm that payments authorized by this agreement are to an account that is subject to being transferred to a foreign bank account.</w:t>
            </w:r>
          </w:p>
          <w:p w14:paraId="180270D1" w14:textId="77777777" w:rsidR="004D41B3" w:rsidRDefault="004D41B3" w:rsidP="00C251AD">
            <w:pPr>
              <w:spacing w:before="6" w:after="0"/>
            </w:pPr>
            <w:r w:rsidRPr="5B64E7D0">
              <w:rPr>
                <w:rFonts w:ascii="Times New Roman" w:eastAsia="Times New Roman" w:hAnsi="Times New Roman"/>
                <w:sz w:val="23"/>
                <w:szCs w:val="23"/>
              </w:rPr>
              <w:t xml:space="preserve"> </w:t>
            </w:r>
          </w:p>
          <w:p w14:paraId="30AEB122" w14:textId="77777777" w:rsidR="004D41B3" w:rsidRDefault="004D41B3" w:rsidP="00C251AD">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4D41B3" w14:paraId="3882E4C1" w14:textId="77777777" w:rsidTr="00C251AD">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971FA" w14:textId="77777777" w:rsidR="004D41B3" w:rsidRDefault="004D41B3" w:rsidP="00C251AD">
            <w:pPr>
              <w:spacing w:after="0"/>
            </w:pPr>
            <w:r w:rsidRPr="5B64E7D0">
              <w:rPr>
                <w:rFonts w:cs="Calibr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6336630D" w14:textId="77777777" w:rsidR="004D41B3" w:rsidRDefault="004D41B3" w:rsidP="00C251AD">
            <w:pPr>
              <w:spacing w:after="0"/>
            </w:pPr>
            <w:r w:rsidRPr="5B64E7D0">
              <w:rPr>
                <w:rFonts w:cs="Calibri"/>
              </w:rPr>
              <w:t>Print Name</w:t>
            </w:r>
          </w:p>
        </w:tc>
      </w:tr>
      <w:tr w:rsidR="004D41B3" w14:paraId="3E42573D" w14:textId="77777777" w:rsidTr="00C251AD">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8EA3B2" w14:textId="77777777" w:rsidR="004D41B3" w:rsidRDefault="004D41B3" w:rsidP="00C251AD">
            <w:pPr>
              <w:spacing w:after="0"/>
            </w:pPr>
            <w:r w:rsidRPr="5B64E7D0">
              <w:rPr>
                <w:rFonts w:cs="Calibr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AA680" w14:textId="77777777" w:rsidR="004D41B3" w:rsidRDefault="004D41B3" w:rsidP="00C251AD">
            <w:pPr>
              <w:spacing w:after="0"/>
            </w:pPr>
            <w:r w:rsidRPr="5B64E7D0">
              <w:rPr>
                <w:rFonts w:cs="Calibri"/>
              </w:rPr>
              <w:t>Date</w:t>
            </w:r>
          </w:p>
        </w:tc>
      </w:tr>
    </w:tbl>
    <w:p w14:paraId="2022BE6B" w14:textId="77777777" w:rsidR="007154BE" w:rsidRPr="00805EBA" w:rsidRDefault="007154BE" w:rsidP="00327048"/>
    <w:sectPr w:rsidR="007154BE" w:rsidRPr="00805EBA" w:rsidSect="001A5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091B" w14:textId="77777777" w:rsidR="008F1BCB" w:rsidRDefault="008F1BCB" w:rsidP="00E23C78">
      <w:pPr>
        <w:spacing w:after="0"/>
      </w:pPr>
      <w:r>
        <w:separator/>
      </w:r>
    </w:p>
  </w:endnote>
  <w:endnote w:type="continuationSeparator" w:id="0">
    <w:p w14:paraId="58E9248C" w14:textId="77777777" w:rsidR="008F1BCB" w:rsidRDefault="008F1BCB" w:rsidP="00E23C78">
      <w:pPr>
        <w:spacing w:after="0"/>
      </w:pPr>
      <w:r>
        <w:continuationSeparator/>
      </w:r>
    </w:p>
  </w:endnote>
  <w:endnote w:type="continuationNotice" w:id="1">
    <w:p w14:paraId="4609A986" w14:textId="77777777" w:rsidR="008F1BCB" w:rsidRDefault="008F1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703"/>
      <w:docPartObj>
        <w:docPartGallery w:val="Page Numbers (Bottom of Page)"/>
        <w:docPartUnique/>
      </w:docPartObj>
    </w:sdtPr>
    <w:sdtEndPr>
      <w:rPr>
        <w:noProof/>
      </w:rPr>
    </w:sdtEndPr>
    <w:sdtContent>
      <w:p w14:paraId="1721EDC0" w14:textId="77777777" w:rsidR="00633ED9" w:rsidRDefault="00633ED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53C17F8" w14:textId="187498D7" w:rsidR="00633ED9" w:rsidRDefault="00633ED9" w:rsidP="00993760">
        <w:pPr>
          <w:pStyle w:val="Footer"/>
          <w:rPr>
            <w:noProof/>
          </w:rPr>
        </w:pPr>
        <w:r>
          <w:rPr>
            <w:noProof/>
          </w:rPr>
          <w:t>Grant Agreement</w:t>
        </w:r>
      </w:p>
      <w:p w14:paraId="133EAD9B" w14:textId="2CEE06D7" w:rsidR="00805EBA" w:rsidRDefault="00633ED9" w:rsidP="00474F5F">
        <w:pPr>
          <w:pStyle w:val="Footer"/>
        </w:pPr>
        <w:r>
          <w:rPr>
            <w:noProof/>
          </w:rPr>
          <w:t xml:space="preserve">Between MassCEC and </w:t>
        </w:r>
        <w:r w:rsidRPr="00993760">
          <w:rPr>
            <w:noProof/>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5428" w14:textId="77777777" w:rsidR="008F1BCB" w:rsidRDefault="008F1BCB" w:rsidP="00E23C78">
      <w:pPr>
        <w:spacing w:after="0"/>
      </w:pPr>
      <w:r>
        <w:separator/>
      </w:r>
    </w:p>
  </w:footnote>
  <w:footnote w:type="continuationSeparator" w:id="0">
    <w:p w14:paraId="45829E90" w14:textId="77777777" w:rsidR="008F1BCB" w:rsidRDefault="008F1BCB" w:rsidP="00E23C78">
      <w:pPr>
        <w:spacing w:after="0"/>
      </w:pPr>
      <w:r>
        <w:continuationSeparator/>
      </w:r>
    </w:p>
  </w:footnote>
  <w:footnote w:type="continuationNotice" w:id="1">
    <w:p w14:paraId="79CE8ECC" w14:textId="77777777" w:rsidR="008F1BCB" w:rsidRDefault="008F1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8F06" w14:textId="07F288D9" w:rsidR="00F52EB7" w:rsidRPr="003825D6" w:rsidRDefault="00F52EB7" w:rsidP="00D27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D215DD0"/>
    <w:multiLevelType w:val="multilevel"/>
    <w:tmpl w:val="8FD6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A4578"/>
    <w:multiLevelType w:val="hybridMultilevel"/>
    <w:tmpl w:val="AE50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5298"/>
    <w:multiLevelType w:val="multilevel"/>
    <w:tmpl w:val="A9A6CF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CBE57F3"/>
    <w:multiLevelType w:val="hybridMultilevel"/>
    <w:tmpl w:val="9846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A018B"/>
    <w:multiLevelType w:val="hybridMultilevel"/>
    <w:tmpl w:val="F8DEEA82"/>
    <w:lvl w:ilvl="0" w:tplc="25905D02">
      <w:start w:val="1"/>
      <w:numFmt w:val="bullet"/>
      <w:lvlText w:val=""/>
      <w:lvlJc w:val="left"/>
      <w:pPr>
        <w:ind w:left="720" w:hanging="360"/>
      </w:pPr>
      <w:rPr>
        <w:rFonts w:ascii="Symbol" w:hAnsi="Symbol" w:hint="default"/>
      </w:rPr>
    </w:lvl>
    <w:lvl w:ilvl="1" w:tplc="B3B0E97C">
      <w:start w:val="1"/>
      <w:numFmt w:val="bullet"/>
      <w:lvlText w:val="o"/>
      <w:lvlJc w:val="left"/>
      <w:pPr>
        <w:ind w:left="1440" w:hanging="360"/>
      </w:pPr>
      <w:rPr>
        <w:rFonts w:ascii="Courier New" w:hAnsi="Courier New" w:hint="default"/>
      </w:rPr>
    </w:lvl>
    <w:lvl w:ilvl="2" w:tplc="EDAEBC6E">
      <w:start w:val="1"/>
      <w:numFmt w:val="bullet"/>
      <w:lvlText w:val=""/>
      <w:lvlJc w:val="left"/>
      <w:pPr>
        <w:ind w:left="2160" w:hanging="360"/>
      </w:pPr>
      <w:rPr>
        <w:rFonts w:ascii="Wingdings" w:hAnsi="Wingdings" w:hint="default"/>
      </w:rPr>
    </w:lvl>
    <w:lvl w:ilvl="3" w:tplc="57A610AC">
      <w:start w:val="1"/>
      <w:numFmt w:val="bullet"/>
      <w:lvlText w:val=""/>
      <w:lvlJc w:val="left"/>
      <w:pPr>
        <w:ind w:left="2880" w:hanging="360"/>
      </w:pPr>
      <w:rPr>
        <w:rFonts w:ascii="Symbol" w:hAnsi="Symbol" w:hint="default"/>
      </w:rPr>
    </w:lvl>
    <w:lvl w:ilvl="4" w:tplc="17E282EC">
      <w:start w:val="1"/>
      <w:numFmt w:val="bullet"/>
      <w:lvlText w:val="o"/>
      <w:lvlJc w:val="left"/>
      <w:pPr>
        <w:ind w:left="3600" w:hanging="360"/>
      </w:pPr>
      <w:rPr>
        <w:rFonts w:ascii="Courier New" w:hAnsi="Courier New" w:hint="default"/>
      </w:rPr>
    </w:lvl>
    <w:lvl w:ilvl="5" w:tplc="2FC051D2">
      <w:start w:val="1"/>
      <w:numFmt w:val="bullet"/>
      <w:lvlText w:val=""/>
      <w:lvlJc w:val="left"/>
      <w:pPr>
        <w:ind w:left="4320" w:hanging="360"/>
      </w:pPr>
      <w:rPr>
        <w:rFonts w:ascii="Wingdings" w:hAnsi="Wingdings" w:hint="default"/>
      </w:rPr>
    </w:lvl>
    <w:lvl w:ilvl="6" w:tplc="77FC7B74">
      <w:start w:val="1"/>
      <w:numFmt w:val="bullet"/>
      <w:lvlText w:val=""/>
      <w:lvlJc w:val="left"/>
      <w:pPr>
        <w:ind w:left="5040" w:hanging="360"/>
      </w:pPr>
      <w:rPr>
        <w:rFonts w:ascii="Symbol" w:hAnsi="Symbol" w:hint="default"/>
      </w:rPr>
    </w:lvl>
    <w:lvl w:ilvl="7" w:tplc="A8F08942">
      <w:start w:val="1"/>
      <w:numFmt w:val="bullet"/>
      <w:lvlText w:val="o"/>
      <w:lvlJc w:val="left"/>
      <w:pPr>
        <w:ind w:left="5760" w:hanging="360"/>
      </w:pPr>
      <w:rPr>
        <w:rFonts w:ascii="Courier New" w:hAnsi="Courier New" w:hint="default"/>
      </w:rPr>
    </w:lvl>
    <w:lvl w:ilvl="8" w:tplc="1122AA90">
      <w:start w:val="1"/>
      <w:numFmt w:val="bullet"/>
      <w:lvlText w:val=""/>
      <w:lvlJc w:val="left"/>
      <w:pPr>
        <w:ind w:left="6480" w:hanging="360"/>
      </w:pPr>
      <w:rPr>
        <w:rFonts w:ascii="Wingdings" w:hAnsi="Wingdings" w:hint="default"/>
      </w:rPr>
    </w:lvl>
  </w:abstractNum>
  <w:abstractNum w:abstractNumId="7"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947FE6"/>
    <w:multiLevelType w:val="multilevel"/>
    <w:tmpl w:val="F06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E3742"/>
    <w:multiLevelType w:val="hybridMultilevel"/>
    <w:tmpl w:val="40963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9D90A7E"/>
    <w:multiLevelType w:val="hybridMultilevel"/>
    <w:tmpl w:val="5AAE3016"/>
    <w:lvl w:ilvl="0" w:tplc="A1B654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12" w15:restartNumberingAfterBreak="0">
    <w:nsid w:val="3EC24C0F"/>
    <w:multiLevelType w:val="hybridMultilevel"/>
    <w:tmpl w:val="81B20C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7B6608"/>
    <w:multiLevelType w:val="hybridMultilevel"/>
    <w:tmpl w:val="56929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F69B7"/>
    <w:multiLevelType w:val="multilevel"/>
    <w:tmpl w:val="AC90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17" w15:restartNumberingAfterBreak="0">
    <w:nsid w:val="487C72C4"/>
    <w:multiLevelType w:val="hybridMultilevel"/>
    <w:tmpl w:val="52A0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19" w15:restartNumberingAfterBreak="0">
    <w:nsid w:val="4BBC2F9F"/>
    <w:multiLevelType w:val="hybridMultilevel"/>
    <w:tmpl w:val="3B300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F351C2"/>
    <w:multiLevelType w:val="hybridMultilevel"/>
    <w:tmpl w:val="8DD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22" w15:restartNumberingAfterBreak="0">
    <w:nsid w:val="592B0E9A"/>
    <w:multiLevelType w:val="hybridMultilevel"/>
    <w:tmpl w:val="BC188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011B3"/>
    <w:multiLevelType w:val="hybridMultilevel"/>
    <w:tmpl w:val="6E6E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135602">
    <w:abstractNumId w:val="6"/>
  </w:num>
  <w:num w:numId="2" w16cid:durableId="1292903368">
    <w:abstractNumId w:val="0"/>
  </w:num>
  <w:num w:numId="3" w16cid:durableId="627660236">
    <w:abstractNumId w:val="21"/>
  </w:num>
  <w:num w:numId="4" w16cid:durableId="984699515">
    <w:abstractNumId w:val="16"/>
  </w:num>
  <w:num w:numId="5" w16cid:durableId="253898621">
    <w:abstractNumId w:val="18"/>
  </w:num>
  <w:num w:numId="6" w16cid:durableId="162357656">
    <w:abstractNumId w:val="1"/>
  </w:num>
  <w:num w:numId="7" w16cid:durableId="1488012467">
    <w:abstractNumId w:val="1"/>
    <w:lvlOverride w:ilvl="0">
      <w:startOverride w:val="1"/>
    </w:lvlOverride>
  </w:num>
  <w:num w:numId="8" w16cid:durableId="296380960">
    <w:abstractNumId w:val="11"/>
  </w:num>
  <w:num w:numId="9" w16cid:durableId="861406532">
    <w:abstractNumId w:val="14"/>
  </w:num>
  <w:num w:numId="10" w16cid:durableId="974528237">
    <w:abstractNumId w:val="7"/>
  </w:num>
  <w:num w:numId="11" w16cid:durableId="1621032970">
    <w:abstractNumId w:val="10"/>
  </w:num>
  <w:num w:numId="12" w16cid:durableId="383139735">
    <w:abstractNumId w:val="23"/>
  </w:num>
  <w:num w:numId="13" w16cid:durableId="1885143486">
    <w:abstractNumId w:val="13"/>
  </w:num>
  <w:num w:numId="14" w16cid:durableId="576667212">
    <w:abstractNumId w:val="15"/>
  </w:num>
  <w:num w:numId="15" w16cid:durableId="651712762">
    <w:abstractNumId w:val="8"/>
  </w:num>
  <w:num w:numId="16" w16cid:durableId="220219298">
    <w:abstractNumId w:val="2"/>
  </w:num>
  <w:num w:numId="17" w16cid:durableId="1468164647">
    <w:abstractNumId w:val="4"/>
  </w:num>
  <w:num w:numId="18" w16cid:durableId="1740595810">
    <w:abstractNumId w:val="5"/>
  </w:num>
  <w:num w:numId="19" w16cid:durableId="1253784192">
    <w:abstractNumId w:val="22"/>
  </w:num>
  <w:num w:numId="20" w16cid:durableId="1256668767">
    <w:abstractNumId w:val="12"/>
  </w:num>
  <w:num w:numId="21" w16cid:durableId="579488748">
    <w:abstractNumId w:val="20"/>
  </w:num>
  <w:num w:numId="22" w16cid:durableId="1173105146">
    <w:abstractNumId w:val="3"/>
  </w:num>
  <w:num w:numId="23" w16cid:durableId="1428424206">
    <w:abstractNumId w:val="24"/>
  </w:num>
  <w:num w:numId="24" w16cid:durableId="1448620900">
    <w:abstractNumId w:val="19"/>
  </w:num>
  <w:num w:numId="25" w16cid:durableId="689382637">
    <w:abstractNumId w:val="17"/>
  </w:num>
  <w:num w:numId="26" w16cid:durableId="165737216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QUAa9JxfywAAAA="/>
  </w:docVars>
  <w:rsids>
    <w:rsidRoot w:val="006144A3"/>
    <w:rsid w:val="00004F07"/>
    <w:rsid w:val="00011202"/>
    <w:rsid w:val="00011F8F"/>
    <w:rsid w:val="00012719"/>
    <w:rsid w:val="000131AD"/>
    <w:rsid w:val="0001739B"/>
    <w:rsid w:val="00017631"/>
    <w:rsid w:val="00020411"/>
    <w:rsid w:val="0002519A"/>
    <w:rsid w:val="00025F21"/>
    <w:rsid w:val="000410C2"/>
    <w:rsid w:val="000427E8"/>
    <w:rsid w:val="00051372"/>
    <w:rsid w:val="00052378"/>
    <w:rsid w:val="0005312A"/>
    <w:rsid w:val="0006279A"/>
    <w:rsid w:val="000666B5"/>
    <w:rsid w:val="00070B8E"/>
    <w:rsid w:val="00071641"/>
    <w:rsid w:val="00074988"/>
    <w:rsid w:val="00083376"/>
    <w:rsid w:val="00084704"/>
    <w:rsid w:val="00084953"/>
    <w:rsid w:val="00087BBF"/>
    <w:rsid w:val="00087EB8"/>
    <w:rsid w:val="000A1057"/>
    <w:rsid w:val="000A6F29"/>
    <w:rsid w:val="000B08DC"/>
    <w:rsid w:val="000B0FB9"/>
    <w:rsid w:val="000B300E"/>
    <w:rsid w:val="000B3294"/>
    <w:rsid w:val="000C0F50"/>
    <w:rsid w:val="000C693E"/>
    <w:rsid w:val="000D4705"/>
    <w:rsid w:val="000E5461"/>
    <w:rsid w:val="001012CD"/>
    <w:rsid w:val="001013C7"/>
    <w:rsid w:val="0010606F"/>
    <w:rsid w:val="001158C0"/>
    <w:rsid w:val="001241D9"/>
    <w:rsid w:val="0013436E"/>
    <w:rsid w:val="001364DA"/>
    <w:rsid w:val="00145414"/>
    <w:rsid w:val="001621F8"/>
    <w:rsid w:val="00162880"/>
    <w:rsid w:val="00162CCD"/>
    <w:rsid w:val="00163C6B"/>
    <w:rsid w:val="00172EB0"/>
    <w:rsid w:val="00180E90"/>
    <w:rsid w:val="00184DB6"/>
    <w:rsid w:val="0018575D"/>
    <w:rsid w:val="00197C7B"/>
    <w:rsid w:val="001A53CF"/>
    <w:rsid w:val="001A5D66"/>
    <w:rsid w:val="001A74BD"/>
    <w:rsid w:val="001B5179"/>
    <w:rsid w:val="001B66AD"/>
    <w:rsid w:val="001C24DE"/>
    <w:rsid w:val="001C6817"/>
    <w:rsid w:val="001D16A9"/>
    <w:rsid w:val="001D2672"/>
    <w:rsid w:val="001E5BA9"/>
    <w:rsid w:val="001F2A3E"/>
    <w:rsid w:val="001F4158"/>
    <w:rsid w:val="0020170B"/>
    <w:rsid w:val="00201AF4"/>
    <w:rsid w:val="002100D2"/>
    <w:rsid w:val="002129B8"/>
    <w:rsid w:val="00215BC9"/>
    <w:rsid w:val="00220464"/>
    <w:rsid w:val="00221A99"/>
    <w:rsid w:val="002245E0"/>
    <w:rsid w:val="002270C3"/>
    <w:rsid w:val="00227CD7"/>
    <w:rsid w:val="00227FAC"/>
    <w:rsid w:val="00233DC7"/>
    <w:rsid w:val="002356F4"/>
    <w:rsid w:val="002357E2"/>
    <w:rsid w:val="002379D4"/>
    <w:rsid w:val="00242E82"/>
    <w:rsid w:val="00245091"/>
    <w:rsid w:val="00246534"/>
    <w:rsid w:val="00253096"/>
    <w:rsid w:val="0025D2A0"/>
    <w:rsid w:val="00260D53"/>
    <w:rsid w:val="00265517"/>
    <w:rsid w:val="00265991"/>
    <w:rsid w:val="00273535"/>
    <w:rsid w:val="00273CFF"/>
    <w:rsid w:val="002747B2"/>
    <w:rsid w:val="00275703"/>
    <w:rsid w:val="00277998"/>
    <w:rsid w:val="00283216"/>
    <w:rsid w:val="00286365"/>
    <w:rsid w:val="002940C7"/>
    <w:rsid w:val="00294675"/>
    <w:rsid w:val="00296066"/>
    <w:rsid w:val="002A543B"/>
    <w:rsid w:val="002A697B"/>
    <w:rsid w:val="002B4393"/>
    <w:rsid w:val="002B54B3"/>
    <w:rsid w:val="002B5FE4"/>
    <w:rsid w:val="002B65C2"/>
    <w:rsid w:val="002D2974"/>
    <w:rsid w:val="002D3E73"/>
    <w:rsid w:val="002D62B0"/>
    <w:rsid w:val="002E7F93"/>
    <w:rsid w:val="002F49F7"/>
    <w:rsid w:val="002F6994"/>
    <w:rsid w:val="002F75DC"/>
    <w:rsid w:val="00307832"/>
    <w:rsid w:val="0031087F"/>
    <w:rsid w:val="00311D3C"/>
    <w:rsid w:val="00313233"/>
    <w:rsid w:val="00315CBC"/>
    <w:rsid w:val="00320A46"/>
    <w:rsid w:val="00321310"/>
    <w:rsid w:val="003251E8"/>
    <w:rsid w:val="00327048"/>
    <w:rsid w:val="003344A0"/>
    <w:rsid w:val="00341963"/>
    <w:rsid w:val="003424A2"/>
    <w:rsid w:val="0034480B"/>
    <w:rsid w:val="00345895"/>
    <w:rsid w:val="00350333"/>
    <w:rsid w:val="00351528"/>
    <w:rsid w:val="0035214B"/>
    <w:rsid w:val="003522DE"/>
    <w:rsid w:val="00356E51"/>
    <w:rsid w:val="00357DE8"/>
    <w:rsid w:val="003614A3"/>
    <w:rsid w:val="00361914"/>
    <w:rsid w:val="003630AC"/>
    <w:rsid w:val="003641C0"/>
    <w:rsid w:val="003755D5"/>
    <w:rsid w:val="00383584"/>
    <w:rsid w:val="00391E95"/>
    <w:rsid w:val="003961AE"/>
    <w:rsid w:val="00396F5B"/>
    <w:rsid w:val="00397876"/>
    <w:rsid w:val="003A1BA2"/>
    <w:rsid w:val="003A2BB0"/>
    <w:rsid w:val="003A7A6A"/>
    <w:rsid w:val="003B2963"/>
    <w:rsid w:val="003B7B7A"/>
    <w:rsid w:val="003C311A"/>
    <w:rsid w:val="003C7BE9"/>
    <w:rsid w:val="003D1367"/>
    <w:rsid w:val="003E474B"/>
    <w:rsid w:val="003E4C62"/>
    <w:rsid w:val="003E5B78"/>
    <w:rsid w:val="003E6375"/>
    <w:rsid w:val="003E6589"/>
    <w:rsid w:val="003E7C47"/>
    <w:rsid w:val="003F1608"/>
    <w:rsid w:val="003F33E7"/>
    <w:rsid w:val="003F3958"/>
    <w:rsid w:val="003F4B43"/>
    <w:rsid w:val="003F6B5B"/>
    <w:rsid w:val="004008C7"/>
    <w:rsid w:val="00402D6B"/>
    <w:rsid w:val="00404A35"/>
    <w:rsid w:val="004053CC"/>
    <w:rsid w:val="00406395"/>
    <w:rsid w:val="0040730F"/>
    <w:rsid w:val="004101D1"/>
    <w:rsid w:val="00410C5A"/>
    <w:rsid w:val="00415B9F"/>
    <w:rsid w:val="00421187"/>
    <w:rsid w:val="00422CC3"/>
    <w:rsid w:val="00423140"/>
    <w:rsid w:val="0042557B"/>
    <w:rsid w:val="004309AD"/>
    <w:rsid w:val="00430BD9"/>
    <w:rsid w:val="004319D1"/>
    <w:rsid w:val="00433C23"/>
    <w:rsid w:val="00434AE3"/>
    <w:rsid w:val="0043503F"/>
    <w:rsid w:val="00437727"/>
    <w:rsid w:val="00443944"/>
    <w:rsid w:val="00444A78"/>
    <w:rsid w:val="00444E6E"/>
    <w:rsid w:val="00452923"/>
    <w:rsid w:val="00453516"/>
    <w:rsid w:val="00456732"/>
    <w:rsid w:val="004570F1"/>
    <w:rsid w:val="0047377F"/>
    <w:rsid w:val="00474F5F"/>
    <w:rsid w:val="00475796"/>
    <w:rsid w:val="004760F7"/>
    <w:rsid w:val="00476B7E"/>
    <w:rsid w:val="004771A4"/>
    <w:rsid w:val="00481C58"/>
    <w:rsid w:val="00483AE2"/>
    <w:rsid w:val="00485A3B"/>
    <w:rsid w:val="004864FB"/>
    <w:rsid w:val="004941B3"/>
    <w:rsid w:val="00494BEE"/>
    <w:rsid w:val="00495F57"/>
    <w:rsid w:val="004A1D31"/>
    <w:rsid w:val="004A248E"/>
    <w:rsid w:val="004A4487"/>
    <w:rsid w:val="004A6B92"/>
    <w:rsid w:val="004B70E5"/>
    <w:rsid w:val="004C2100"/>
    <w:rsid w:val="004C2316"/>
    <w:rsid w:val="004C4622"/>
    <w:rsid w:val="004C4752"/>
    <w:rsid w:val="004C5476"/>
    <w:rsid w:val="004D41B3"/>
    <w:rsid w:val="004D4E7C"/>
    <w:rsid w:val="004D701A"/>
    <w:rsid w:val="004E2793"/>
    <w:rsid w:val="004E558C"/>
    <w:rsid w:val="004E5801"/>
    <w:rsid w:val="004E7A50"/>
    <w:rsid w:val="004F1F01"/>
    <w:rsid w:val="004F2A2E"/>
    <w:rsid w:val="00502E0F"/>
    <w:rsid w:val="00503C86"/>
    <w:rsid w:val="00504561"/>
    <w:rsid w:val="00505A58"/>
    <w:rsid w:val="00505E17"/>
    <w:rsid w:val="00506ED3"/>
    <w:rsid w:val="005117CB"/>
    <w:rsid w:val="00511AC0"/>
    <w:rsid w:val="005124B3"/>
    <w:rsid w:val="005139E2"/>
    <w:rsid w:val="00514DA4"/>
    <w:rsid w:val="00516D14"/>
    <w:rsid w:val="00517306"/>
    <w:rsid w:val="00521C8F"/>
    <w:rsid w:val="005268BE"/>
    <w:rsid w:val="00534512"/>
    <w:rsid w:val="005419F7"/>
    <w:rsid w:val="00541FAC"/>
    <w:rsid w:val="00542141"/>
    <w:rsid w:val="00542E29"/>
    <w:rsid w:val="00544412"/>
    <w:rsid w:val="00544FBA"/>
    <w:rsid w:val="00545A08"/>
    <w:rsid w:val="00552B0A"/>
    <w:rsid w:val="00552BA3"/>
    <w:rsid w:val="005547D7"/>
    <w:rsid w:val="00561C6C"/>
    <w:rsid w:val="005701DB"/>
    <w:rsid w:val="00570C5B"/>
    <w:rsid w:val="0057181B"/>
    <w:rsid w:val="005778FF"/>
    <w:rsid w:val="00580588"/>
    <w:rsid w:val="00584D91"/>
    <w:rsid w:val="00585086"/>
    <w:rsid w:val="00586C9A"/>
    <w:rsid w:val="005937C8"/>
    <w:rsid w:val="005A1675"/>
    <w:rsid w:val="005A47C1"/>
    <w:rsid w:val="005B2207"/>
    <w:rsid w:val="005B26D9"/>
    <w:rsid w:val="005B7B4D"/>
    <w:rsid w:val="005C0C4D"/>
    <w:rsid w:val="005C66DE"/>
    <w:rsid w:val="005D51D2"/>
    <w:rsid w:val="005E105C"/>
    <w:rsid w:val="005E38A9"/>
    <w:rsid w:val="005E4CD7"/>
    <w:rsid w:val="00603404"/>
    <w:rsid w:val="006067BE"/>
    <w:rsid w:val="00610C41"/>
    <w:rsid w:val="006122C0"/>
    <w:rsid w:val="006144A3"/>
    <w:rsid w:val="0061463E"/>
    <w:rsid w:val="00616F4B"/>
    <w:rsid w:val="00623496"/>
    <w:rsid w:val="00624B79"/>
    <w:rsid w:val="0063151A"/>
    <w:rsid w:val="00633ED9"/>
    <w:rsid w:val="006347DF"/>
    <w:rsid w:val="00641503"/>
    <w:rsid w:val="0064530D"/>
    <w:rsid w:val="00651651"/>
    <w:rsid w:val="006525B7"/>
    <w:rsid w:val="006528B4"/>
    <w:rsid w:val="00653E9B"/>
    <w:rsid w:val="00663A8E"/>
    <w:rsid w:val="006644EB"/>
    <w:rsid w:val="00665BC2"/>
    <w:rsid w:val="00666AD8"/>
    <w:rsid w:val="00675DA5"/>
    <w:rsid w:val="00677575"/>
    <w:rsid w:val="00681062"/>
    <w:rsid w:val="006833FF"/>
    <w:rsid w:val="006959C4"/>
    <w:rsid w:val="00695CC5"/>
    <w:rsid w:val="00697A8E"/>
    <w:rsid w:val="006A3C91"/>
    <w:rsid w:val="006B3516"/>
    <w:rsid w:val="006B4B6A"/>
    <w:rsid w:val="006B5358"/>
    <w:rsid w:val="006B5F13"/>
    <w:rsid w:val="006C060A"/>
    <w:rsid w:val="006C0ACF"/>
    <w:rsid w:val="006C4687"/>
    <w:rsid w:val="006C6BA6"/>
    <w:rsid w:val="006C7D7B"/>
    <w:rsid w:val="006D07A2"/>
    <w:rsid w:val="006D3F1A"/>
    <w:rsid w:val="006D5861"/>
    <w:rsid w:val="006D67C4"/>
    <w:rsid w:val="006E41B7"/>
    <w:rsid w:val="006E5DB1"/>
    <w:rsid w:val="006F1921"/>
    <w:rsid w:val="006F2375"/>
    <w:rsid w:val="006F3115"/>
    <w:rsid w:val="0071014E"/>
    <w:rsid w:val="00710244"/>
    <w:rsid w:val="00710621"/>
    <w:rsid w:val="00712D71"/>
    <w:rsid w:val="007154BE"/>
    <w:rsid w:val="00717675"/>
    <w:rsid w:val="00722FEA"/>
    <w:rsid w:val="00732CA3"/>
    <w:rsid w:val="00733A31"/>
    <w:rsid w:val="00733D08"/>
    <w:rsid w:val="007349B9"/>
    <w:rsid w:val="007379A8"/>
    <w:rsid w:val="007445F6"/>
    <w:rsid w:val="00744F57"/>
    <w:rsid w:val="00750993"/>
    <w:rsid w:val="00750B78"/>
    <w:rsid w:val="007620B1"/>
    <w:rsid w:val="007638E2"/>
    <w:rsid w:val="00763B0A"/>
    <w:rsid w:val="00764CB0"/>
    <w:rsid w:val="00767C1F"/>
    <w:rsid w:val="00770123"/>
    <w:rsid w:val="00770728"/>
    <w:rsid w:val="0077492B"/>
    <w:rsid w:val="00791B64"/>
    <w:rsid w:val="007923B5"/>
    <w:rsid w:val="0079724F"/>
    <w:rsid w:val="007A30CB"/>
    <w:rsid w:val="007B5D8F"/>
    <w:rsid w:val="007B7A98"/>
    <w:rsid w:val="007C04FA"/>
    <w:rsid w:val="007C17EB"/>
    <w:rsid w:val="007D1839"/>
    <w:rsid w:val="007D25B8"/>
    <w:rsid w:val="007D5D6E"/>
    <w:rsid w:val="007E22A4"/>
    <w:rsid w:val="007F1F2B"/>
    <w:rsid w:val="007F28C1"/>
    <w:rsid w:val="007F40E3"/>
    <w:rsid w:val="007F491D"/>
    <w:rsid w:val="007F4DAF"/>
    <w:rsid w:val="0080541D"/>
    <w:rsid w:val="00805EBA"/>
    <w:rsid w:val="00813EA3"/>
    <w:rsid w:val="00814C0F"/>
    <w:rsid w:val="00815AE4"/>
    <w:rsid w:val="008218F4"/>
    <w:rsid w:val="00826B76"/>
    <w:rsid w:val="00831215"/>
    <w:rsid w:val="008347DB"/>
    <w:rsid w:val="0083529C"/>
    <w:rsid w:val="00841378"/>
    <w:rsid w:val="00841952"/>
    <w:rsid w:val="008460D5"/>
    <w:rsid w:val="00875943"/>
    <w:rsid w:val="00880EB4"/>
    <w:rsid w:val="00881A60"/>
    <w:rsid w:val="008859BD"/>
    <w:rsid w:val="00885A88"/>
    <w:rsid w:val="00885EEF"/>
    <w:rsid w:val="00896EAB"/>
    <w:rsid w:val="008A04E6"/>
    <w:rsid w:val="008A37F4"/>
    <w:rsid w:val="008C38B1"/>
    <w:rsid w:val="008C3F4F"/>
    <w:rsid w:val="008D0657"/>
    <w:rsid w:val="008D1000"/>
    <w:rsid w:val="008D22C1"/>
    <w:rsid w:val="008D4A83"/>
    <w:rsid w:val="008D66F3"/>
    <w:rsid w:val="008E4981"/>
    <w:rsid w:val="008E5C4D"/>
    <w:rsid w:val="008F19D8"/>
    <w:rsid w:val="008F1BCB"/>
    <w:rsid w:val="008F3965"/>
    <w:rsid w:val="008F4E6C"/>
    <w:rsid w:val="008F5AC8"/>
    <w:rsid w:val="009022F0"/>
    <w:rsid w:val="009032F2"/>
    <w:rsid w:val="00903F54"/>
    <w:rsid w:val="00906665"/>
    <w:rsid w:val="00914F21"/>
    <w:rsid w:val="009158D8"/>
    <w:rsid w:val="00917ED9"/>
    <w:rsid w:val="00923222"/>
    <w:rsid w:val="009302CD"/>
    <w:rsid w:val="00934F18"/>
    <w:rsid w:val="009362EE"/>
    <w:rsid w:val="00945B90"/>
    <w:rsid w:val="00952F42"/>
    <w:rsid w:val="00955280"/>
    <w:rsid w:val="0096023B"/>
    <w:rsid w:val="00962612"/>
    <w:rsid w:val="00966158"/>
    <w:rsid w:val="0096711A"/>
    <w:rsid w:val="009723D1"/>
    <w:rsid w:val="00980204"/>
    <w:rsid w:val="00987627"/>
    <w:rsid w:val="00993760"/>
    <w:rsid w:val="0099586C"/>
    <w:rsid w:val="00995A0F"/>
    <w:rsid w:val="009A3CA8"/>
    <w:rsid w:val="009B23B3"/>
    <w:rsid w:val="009B2DDC"/>
    <w:rsid w:val="009B4BDF"/>
    <w:rsid w:val="009B585F"/>
    <w:rsid w:val="009B6C63"/>
    <w:rsid w:val="009C41BA"/>
    <w:rsid w:val="009C6EAC"/>
    <w:rsid w:val="009D1970"/>
    <w:rsid w:val="009D6D1F"/>
    <w:rsid w:val="009E003A"/>
    <w:rsid w:val="009E0584"/>
    <w:rsid w:val="009E1DC5"/>
    <w:rsid w:val="009E27C5"/>
    <w:rsid w:val="009E4D19"/>
    <w:rsid w:val="009F27A2"/>
    <w:rsid w:val="00A0247D"/>
    <w:rsid w:val="00A032BA"/>
    <w:rsid w:val="00A06A96"/>
    <w:rsid w:val="00A13963"/>
    <w:rsid w:val="00A16E2E"/>
    <w:rsid w:val="00A20690"/>
    <w:rsid w:val="00A20CC4"/>
    <w:rsid w:val="00A26718"/>
    <w:rsid w:val="00A3143C"/>
    <w:rsid w:val="00A35E78"/>
    <w:rsid w:val="00A462A4"/>
    <w:rsid w:val="00A528F9"/>
    <w:rsid w:val="00A533CC"/>
    <w:rsid w:val="00A53845"/>
    <w:rsid w:val="00A53C8D"/>
    <w:rsid w:val="00A54C7B"/>
    <w:rsid w:val="00A57C19"/>
    <w:rsid w:val="00A635C6"/>
    <w:rsid w:val="00A66BBB"/>
    <w:rsid w:val="00A71BF7"/>
    <w:rsid w:val="00A75B34"/>
    <w:rsid w:val="00A77526"/>
    <w:rsid w:val="00A77E7C"/>
    <w:rsid w:val="00A80947"/>
    <w:rsid w:val="00A8337B"/>
    <w:rsid w:val="00AA4BAB"/>
    <w:rsid w:val="00AA6801"/>
    <w:rsid w:val="00AA68AD"/>
    <w:rsid w:val="00AB1E1C"/>
    <w:rsid w:val="00AC56B6"/>
    <w:rsid w:val="00AC5DB4"/>
    <w:rsid w:val="00AC6412"/>
    <w:rsid w:val="00AD083D"/>
    <w:rsid w:val="00AD7D8A"/>
    <w:rsid w:val="00AE450C"/>
    <w:rsid w:val="00AE555B"/>
    <w:rsid w:val="00AE6253"/>
    <w:rsid w:val="00AF0FA6"/>
    <w:rsid w:val="00AF3277"/>
    <w:rsid w:val="00AF3B37"/>
    <w:rsid w:val="00AF4671"/>
    <w:rsid w:val="00AF6CEF"/>
    <w:rsid w:val="00B002EA"/>
    <w:rsid w:val="00B0213A"/>
    <w:rsid w:val="00B07796"/>
    <w:rsid w:val="00B11C06"/>
    <w:rsid w:val="00B12302"/>
    <w:rsid w:val="00B15206"/>
    <w:rsid w:val="00B17842"/>
    <w:rsid w:val="00B235FE"/>
    <w:rsid w:val="00B2702C"/>
    <w:rsid w:val="00B343B4"/>
    <w:rsid w:val="00B5680E"/>
    <w:rsid w:val="00B63803"/>
    <w:rsid w:val="00B67F60"/>
    <w:rsid w:val="00B71437"/>
    <w:rsid w:val="00B72D13"/>
    <w:rsid w:val="00B73BCC"/>
    <w:rsid w:val="00B74C7C"/>
    <w:rsid w:val="00B83C30"/>
    <w:rsid w:val="00B915A4"/>
    <w:rsid w:val="00B967C1"/>
    <w:rsid w:val="00BA043C"/>
    <w:rsid w:val="00BA24BE"/>
    <w:rsid w:val="00BA7E62"/>
    <w:rsid w:val="00BB1B59"/>
    <w:rsid w:val="00BB2333"/>
    <w:rsid w:val="00BB3ACD"/>
    <w:rsid w:val="00BB65ED"/>
    <w:rsid w:val="00BC1202"/>
    <w:rsid w:val="00BD3240"/>
    <w:rsid w:val="00BE2636"/>
    <w:rsid w:val="00BE3269"/>
    <w:rsid w:val="00BE48F7"/>
    <w:rsid w:val="00BE61E2"/>
    <w:rsid w:val="00BE6C12"/>
    <w:rsid w:val="00BF26AA"/>
    <w:rsid w:val="00BF52F3"/>
    <w:rsid w:val="00C01A13"/>
    <w:rsid w:val="00C02272"/>
    <w:rsid w:val="00C03773"/>
    <w:rsid w:val="00C15CC4"/>
    <w:rsid w:val="00C164EE"/>
    <w:rsid w:val="00C16B68"/>
    <w:rsid w:val="00C17423"/>
    <w:rsid w:val="00C1760A"/>
    <w:rsid w:val="00C2274F"/>
    <w:rsid w:val="00C25661"/>
    <w:rsid w:val="00C27F1D"/>
    <w:rsid w:val="00C3045E"/>
    <w:rsid w:val="00C31C64"/>
    <w:rsid w:val="00C34BEB"/>
    <w:rsid w:val="00C439E2"/>
    <w:rsid w:val="00C45327"/>
    <w:rsid w:val="00C45A60"/>
    <w:rsid w:val="00C52D9A"/>
    <w:rsid w:val="00C56140"/>
    <w:rsid w:val="00C56EED"/>
    <w:rsid w:val="00C65DDF"/>
    <w:rsid w:val="00C716B1"/>
    <w:rsid w:val="00C812C4"/>
    <w:rsid w:val="00C81582"/>
    <w:rsid w:val="00C855AE"/>
    <w:rsid w:val="00C95FB6"/>
    <w:rsid w:val="00CA008E"/>
    <w:rsid w:val="00CA018D"/>
    <w:rsid w:val="00CA02A0"/>
    <w:rsid w:val="00CA3780"/>
    <w:rsid w:val="00CA4CF4"/>
    <w:rsid w:val="00CA66F9"/>
    <w:rsid w:val="00CC16E3"/>
    <w:rsid w:val="00CC1977"/>
    <w:rsid w:val="00CC23B3"/>
    <w:rsid w:val="00CC41C3"/>
    <w:rsid w:val="00CC46F9"/>
    <w:rsid w:val="00CC4E7D"/>
    <w:rsid w:val="00CD22A5"/>
    <w:rsid w:val="00CD2595"/>
    <w:rsid w:val="00CE71C3"/>
    <w:rsid w:val="00CF2831"/>
    <w:rsid w:val="00CF2FC1"/>
    <w:rsid w:val="00CF6020"/>
    <w:rsid w:val="00CF70C2"/>
    <w:rsid w:val="00D108F6"/>
    <w:rsid w:val="00D1170D"/>
    <w:rsid w:val="00D128EB"/>
    <w:rsid w:val="00D20265"/>
    <w:rsid w:val="00D20816"/>
    <w:rsid w:val="00D21DE6"/>
    <w:rsid w:val="00D22E9B"/>
    <w:rsid w:val="00D24072"/>
    <w:rsid w:val="00D27454"/>
    <w:rsid w:val="00D33DB8"/>
    <w:rsid w:val="00D35B1B"/>
    <w:rsid w:val="00D36568"/>
    <w:rsid w:val="00D37727"/>
    <w:rsid w:val="00D42E9C"/>
    <w:rsid w:val="00D459C0"/>
    <w:rsid w:val="00D45AE3"/>
    <w:rsid w:val="00D479B7"/>
    <w:rsid w:val="00D5017E"/>
    <w:rsid w:val="00D6004D"/>
    <w:rsid w:val="00D60A89"/>
    <w:rsid w:val="00D61675"/>
    <w:rsid w:val="00D66180"/>
    <w:rsid w:val="00D714D3"/>
    <w:rsid w:val="00D73C61"/>
    <w:rsid w:val="00D805D9"/>
    <w:rsid w:val="00D82A07"/>
    <w:rsid w:val="00D8373C"/>
    <w:rsid w:val="00D859EE"/>
    <w:rsid w:val="00D908E2"/>
    <w:rsid w:val="00D91411"/>
    <w:rsid w:val="00D921AB"/>
    <w:rsid w:val="00D92B7B"/>
    <w:rsid w:val="00D9640D"/>
    <w:rsid w:val="00DA2397"/>
    <w:rsid w:val="00DA46E8"/>
    <w:rsid w:val="00DA507D"/>
    <w:rsid w:val="00DA59FB"/>
    <w:rsid w:val="00DA7C58"/>
    <w:rsid w:val="00DB0046"/>
    <w:rsid w:val="00DB5984"/>
    <w:rsid w:val="00DB7AE1"/>
    <w:rsid w:val="00DC0502"/>
    <w:rsid w:val="00DC1DCF"/>
    <w:rsid w:val="00DC4599"/>
    <w:rsid w:val="00DD5E55"/>
    <w:rsid w:val="00DD5F0D"/>
    <w:rsid w:val="00DD6A75"/>
    <w:rsid w:val="00DE40E6"/>
    <w:rsid w:val="00DE6AEE"/>
    <w:rsid w:val="00DF04E4"/>
    <w:rsid w:val="00DF35B2"/>
    <w:rsid w:val="00DF4AFC"/>
    <w:rsid w:val="00DF555D"/>
    <w:rsid w:val="00E03D94"/>
    <w:rsid w:val="00E162D6"/>
    <w:rsid w:val="00E170E8"/>
    <w:rsid w:val="00E23C78"/>
    <w:rsid w:val="00E23D8E"/>
    <w:rsid w:val="00E27C3B"/>
    <w:rsid w:val="00E305E1"/>
    <w:rsid w:val="00E33A86"/>
    <w:rsid w:val="00E356E8"/>
    <w:rsid w:val="00E40F30"/>
    <w:rsid w:val="00E44564"/>
    <w:rsid w:val="00E5365D"/>
    <w:rsid w:val="00E57CD9"/>
    <w:rsid w:val="00E61BBC"/>
    <w:rsid w:val="00E629F0"/>
    <w:rsid w:val="00E65683"/>
    <w:rsid w:val="00E756D5"/>
    <w:rsid w:val="00E761B2"/>
    <w:rsid w:val="00E8346A"/>
    <w:rsid w:val="00E85236"/>
    <w:rsid w:val="00E8619A"/>
    <w:rsid w:val="00E874C3"/>
    <w:rsid w:val="00E874D6"/>
    <w:rsid w:val="00EA1178"/>
    <w:rsid w:val="00EA2082"/>
    <w:rsid w:val="00EA2A45"/>
    <w:rsid w:val="00EA5079"/>
    <w:rsid w:val="00EA6C95"/>
    <w:rsid w:val="00EB34BD"/>
    <w:rsid w:val="00EB7447"/>
    <w:rsid w:val="00EC3A91"/>
    <w:rsid w:val="00EC61E0"/>
    <w:rsid w:val="00EF0DD1"/>
    <w:rsid w:val="00EF1D74"/>
    <w:rsid w:val="00F01F3D"/>
    <w:rsid w:val="00F03DCB"/>
    <w:rsid w:val="00F049F7"/>
    <w:rsid w:val="00F07EBD"/>
    <w:rsid w:val="00F12BB5"/>
    <w:rsid w:val="00F12ED9"/>
    <w:rsid w:val="00F14194"/>
    <w:rsid w:val="00F20DA9"/>
    <w:rsid w:val="00F21B09"/>
    <w:rsid w:val="00F23500"/>
    <w:rsid w:val="00F24CC7"/>
    <w:rsid w:val="00F32B4C"/>
    <w:rsid w:val="00F3474F"/>
    <w:rsid w:val="00F347F2"/>
    <w:rsid w:val="00F3590A"/>
    <w:rsid w:val="00F36A07"/>
    <w:rsid w:val="00F42EF1"/>
    <w:rsid w:val="00F43975"/>
    <w:rsid w:val="00F44792"/>
    <w:rsid w:val="00F458A4"/>
    <w:rsid w:val="00F52EB7"/>
    <w:rsid w:val="00F535E4"/>
    <w:rsid w:val="00F55DF1"/>
    <w:rsid w:val="00F7051B"/>
    <w:rsid w:val="00F7293C"/>
    <w:rsid w:val="00F7469B"/>
    <w:rsid w:val="00F80F89"/>
    <w:rsid w:val="00F81B68"/>
    <w:rsid w:val="00F82FEC"/>
    <w:rsid w:val="00F86169"/>
    <w:rsid w:val="00F861E5"/>
    <w:rsid w:val="00F90FD8"/>
    <w:rsid w:val="00F92468"/>
    <w:rsid w:val="00F93F4A"/>
    <w:rsid w:val="00F9413A"/>
    <w:rsid w:val="00F96057"/>
    <w:rsid w:val="00FB3DF8"/>
    <w:rsid w:val="00FC3000"/>
    <w:rsid w:val="00FC5C1F"/>
    <w:rsid w:val="00FC6F2F"/>
    <w:rsid w:val="00FC6F95"/>
    <w:rsid w:val="00FD5F24"/>
    <w:rsid w:val="00FE1CBD"/>
    <w:rsid w:val="00FF294B"/>
    <w:rsid w:val="01799778"/>
    <w:rsid w:val="03337722"/>
    <w:rsid w:val="035D429B"/>
    <w:rsid w:val="03F769A9"/>
    <w:rsid w:val="05E64CB2"/>
    <w:rsid w:val="0835E9E2"/>
    <w:rsid w:val="0870CF45"/>
    <w:rsid w:val="0959E17A"/>
    <w:rsid w:val="0A357D26"/>
    <w:rsid w:val="0C3EED95"/>
    <w:rsid w:val="0DDABDF6"/>
    <w:rsid w:val="0E0ED8AD"/>
    <w:rsid w:val="0F4E4AFE"/>
    <w:rsid w:val="0FCA6075"/>
    <w:rsid w:val="10229D46"/>
    <w:rsid w:val="117F622C"/>
    <w:rsid w:val="118C5886"/>
    <w:rsid w:val="1204C543"/>
    <w:rsid w:val="12CF349A"/>
    <w:rsid w:val="133CE001"/>
    <w:rsid w:val="14108240"/>
    <w:rsid w:val="15B65F19"/>
    <w:rsid w:val="16F83D29"/>
    <w:rsid w:val="19E77837"/>
    <w:rsid w:val="1BD523B0"/>
    <w:rsid w:val="1DB58273"/>
    <w:rsid w:val="1EE33EC2"/>
    <w:rsid w:val="21CC9536"/>
    <w:rsid w:val="2249E4F1"/>
    <w:rsid w:val="2294A6D1"/>
    <w:rsid w:val="242EF336"/>
    <w:rsid w:val="24909D34"/>
    <w:rsid w:val="27663452"/>
    <w:rsid w:val="2858E9B9"/>
    <w:rsid w:val="28F5BFEF"/>
    <w:rsid w:val="29B33DB6"/>
    <w:rsid w:val="29CCAAA9"/>
    <w:rsid w:val="2A828BD0"/>
    <w:rsid w:val="2F2F5071"/>
    <w:rsid w:val="2F558E86"/>
    <w:rsid w:val="3037EC48"/>
    <w:rsid w:val="30D6BA0E"/>
    <w:rsid w:val="32728A6F"/>
    <w:rsid w:val="362DB4DE"/>
    <w:rsid w:val="363698E8"/>
    <w:rsid w:val="38D182E6"/>
    <w:rsid w:val="3ACDE2E9"/>
    <w:rsid w:val="3AF4EB0F"/>
    <w:rsid w:val="3CB1C861"/>
    <w:rsid w:val="3D883A65"/>
    <w:rsid w:val="3E014CED"/>
    <w:rsid w:val="3E75EA39"/>
    <w:rsid w:val="3F19A0D4"/>
    <w:rsid w:val="3FABC05F"/>
    <w:rsid w:val="3FE60637"/>
    <w:rsid w:val="3FE88700"/>
    <w:rsid w:val="42E36121"/>
    <w:rsid w:val="42F153B5"/>
    <w:rsid w:val="443E43DB"/>
    <w:rsid w:val="458CC38D"/>
    <w:rsid w:val="45DDA586"/>
    <w:rsid w:val="468C277E"/>
    <w:rsid w:val="4745AF44"/>
    <w:rsid w:val="478F06D6"/>
    <w:rsid w:val="493EE8A2"/>
    <w:rsid w:val="49C6BD69"/>
    <w:rsid w:val="4BC8EBCD"/>
    <w:rsid w:val="4D2CFAA2"/>
    <w:rsid w:val="4E284C0D"/>
    <w:rsid w:val="4E3E312E"/>
    <w:rsid w:val="4E67AC12"/>
    <w:rsid w:val="4E95B269"/>
    <w:rsid w:val="4ED42AA2"/>
    <w:rsid w:val="502507DE"/>
    <w:rsid w:val="50E17DBE"/>
    <w:rsid w:val="50E21F8B"/>
    <w:rsid w:val="5100ACF7"/>
    <w:rsid w:val="516B9ECA"/>
    <w:rsid w:val="52DFD876"/>
    <w:rsid w:val="5324248D"/>
    <w:rsid w:val="5567CC69"/>
    <w:rsid w:val="55EAFAA5"/>
    <w:rsid w:val="568ADDC1"/>
    <w:rsid w:val="57178150"/>
    <w:rsid w:val="57304191"/>
    <w:rsid w:val="5776BB53"/>
    <w:rsid w:val="58ACFEFE"/>
    <w:rsid w:val="59C58374"/>
    <w:rsid w:val="5A01F793"/>
    <w:rsid w:val="5AE4B8E8"/>
    <w:rsid w:val="5C4BAF32"/>
    <w:rsid w:val="5CDE3212"/>
    <w:rsid w:val="5D1B0F12"/>
    <w:rsid w:val="5DEC2762"/>
    <w:rsid w:val="5DF63076"/>
    <w:rsid w:val="5E9DE34D"/>
    <w:rsid w:val="5EB8738A"/>
    <w:rsid w:val="5EF050E1"/>
    <w:rsid w:val="5F8D38D4"/>
    <w:rsid w:val="5F9FC66F"/>
    <w:rsid w:val="6071A1F0"/>
    <w:rsid w:val="60A5F7C9"/>
    <w:rsid w:val="61EB647B"/>
    <w:rsid w:val="63103F1C"/>
    <w:rsid w:val="64B43AC5"/>
    <w:rsid w:val="655B13AA"/>
    <w:rsid w:val="66B25AB2"/>
    <w:rsid w:val="670A147C"/>
    <w:rsid w:val="680893D6"/>
    <w:rsid w:val="68A407F9"/>
    <w:rsid w:val="691CD4E9"/>
    <w:rsid w:val="692D530F"/>
    <w:rsid w:val="6A3FD85A"/>
    <w:rsid w:val="6AB1F411"/>
    <w:rsid w:val="6ACF474F"/>
    <w:rsid w:val="6B4D47C2"/>
    <w:rsid w:val="6D195ECF"/>
    <w:rsid w:val="6DC9998A"/>
    <w:rsid w:val="6DE5244E"/>
    <w:rsid w:val="6EB67405"/>
    <w:rsid w:val="6F013496"/>
    <w:rsid w:val="71A74CEE"/>
    <w:rsid w:val="72E1D450"/>
    <w:rsid w:val="739E0E80"/>
    <w:rsid w:val="742CD502"/>
    <w:rsid w:val="76A2CFC6"/>
    <w:rsid w:val="78245504"/>
    <w:rsid w:val="794B645F"/>
    <w:rsid w:val="7A162243"/>
    <w:rsid w:val="7AAF9023"/>
    <w:rsid w:val="7B6A3C3E"/>
    <w:rsid w:val="7B9F77DD"/>
    <w:rsid w:val="7BF53879"/>
    <w:rsid w:val="7D97F09C"/>
    <w:rsid w:val="7E841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87DD5551-9C9B-4975-98D5-2D5880FB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8"/>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8"/>
      </w:numPr>
      <w:spacing w:before="120" w:after="0"/>
      <w:ind w:left="72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8"/>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customStyle="1" w:styleId="CommentTextChar">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6"/>
      </w:numPr>
    </w:pPr>
    <w:rPr>
      <w:b/>
    </w:rPr>
  </w:style>
  <w:style w:type="paragraph" w:customStyle="1" w:styleId="SecondLevel">
    <w:name w:val="Second Level"/>
    <w:basedOn w:val="ListParagraph"/>
    <w:uiPriority w:val="99"/>
    <w:rsid w:val="00791B64"/>
    <w:pPr>
      <w:numPr>
        <w:ilvl w:val="1"/>
        <w:numId w:val="7"/>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semiHidden/>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customStyle="1" w:styleId="PlainTextChar">
    <w:name w:val="Plain Text Char"/>
    <w:basedOn w:val="DefaultParagraphFont"/>
    <w:link w:val="PlainText"/>
    <w:uiPriority w:val="99"/>
    <w:rsid w:val="00B07796"/>
    <w:rPr>
      <w:rFonts w:eastAsiaTheme="minorHAnsi"/>
    </w:rPr>
  </w:style>
  <w:style w:type="character" w:customStyle="1" w:styleId="apple-converted-space">
    <w:name w:val="apple-converted-space"/>
    <w:basedOn w:val="DefaultParagraphFont"/>
    <w:rsid w:val="006B3516"/>
  </w:style>
  <w:style w:type="paragraph" w:styleId="Revision">
    <w:name w:val="Revision"/>
    <w:hidden/>
    <w:uiPriority w:val="99"/>
    <w:semiHidden/>
    <w:rsid w:val="00004F07"/>
  </w:style>
  <w:style w:type="paragraph" w:customStyle="1" w:styleId="NumberedItem">
    <w:name w:val="Numbered Item"/>
    <w:basedOn w:val="Normal"/>
    <w:qFormat/>
    <w:rsid w:val="00FF294B"/>
    <w:pPr>
      <w:numPr>
        <w:numId w:val="10"/>
      </w:numPr>
      <w:spacing w:line="276" w:lineRule="auto"/>
      <w:ind w:left="360"/>
    </w:pPr>
    <w:rPr>
      <w:rFonts w:asciiTheme="minorHAnsi" w:eastAsiaTheme="minorEastAsia" w:hAnsiTheme="minorHAnsi" w:cstheme="minorBidi"/>
    </w:rPr>
  </w:style>
  <w:style w:type="character" w:customStyle="1" w:styleId="normaltextrun">
    <w:name w:val="normaltextrun"/>
    <w:basedOn w:val="DefaultParagraphFont"/>
    <w:rsid w:val="00277998"/>
  </w:style>
  <w:style w:type="character" w:customStyle="1" w:styleId="spellingerror">
    <w:name w:val="spellingerror"/>
    <w:basedOn w:val="DefaultParagraphFont"/>
    <w:rsid w:val="00277998"/>
  </w:style>
  <w:style w:type="character" w:customStyle="1" w:styleId="eop">
    <w:name w:val="eop"/>
    <w:basedOn w:val="DefaultParagraphFont"/>
    <w:rsid w:val="00A54C7B"/>
  </w:style>
  <w:style w:type="paragraph" w:customStyle="1" w:styleId="paragraph">
    <w:name w:val="paragraph"/>
    <w:basedOn w:val="Normal"/>
    <w:rsid w:val="00A54C7B"/>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1F2A3E"/>
    <w:rPr>
      <w:rFonts w:ascii="Segoe UI" w:hAnsi="Segoe UI" w:cs="Segoe UI" w:hint="default"/>
      <w:sz w:val="18"/>
      <w:szCs w:val="18"/>
    </w:rPr>
  </w:style>
  <w:style w:type="character" w:customStyle="1" w:styleId="cf11">
    <w:name w:val="cf11"/>
    <w:basedOn w:val="DefaultParagraphFont"/>
    <w:rsid w:val="001F2A3E"/>
    <w:rPr>
      <w:rFonts w:ascii="Segoe UI" w:hAnsi="Segoe UI" w:cs="Segoe UI" w:hint="default"/>
      <w:sz w:val="18"/>
      <w:szCs w:val="18"/>
      <w:u w:val="single"/>
    </w:rPr>
  </w:style>
  <w:style w:type="character" w:styleId="Mention">
    <w:name w:val="Mention"/>
    <w:basedOn w:val="DefaultParagraphFont"/>
    <w:uiPriority w:val="99"/>
    <w:unhideWhenUsed/>
    <w:rsid w:val="00FC30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massce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avi@masscec.com" TargetMode="External"/><Relationship Id="rId17" Type="http://schemas.openxmlformats.org/officeDocument/2006/relationships/hyperlink" Target="mailto:Finance@masscec.com"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massce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massc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bb09a53-5433-47f1-b231-66dd373bb9dd">
      <UserInfo>
        <DisplayName>Elicia Trello</DisplayName>
        <AccountId>372</AccountId>
        <AccountType/>
      </UserInfo>
      <UserInfo>
        <DisplayName>Chloe Vickers</DisplayName>
        <AccountId>543</AccountId>
        <AccountType/>
      </UserInfo>
    </SharedWithUsers>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2.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0e758630-0973-480b-a8ec-18262ddf16e1"/>
    <ds:schemaRef ds:uri="23c2ef15-9bf2-48dc-a02b-569415b1decc"/>
  </ds:schemaRefs>
</ds:datastoreItem>
</file>

<file path=customXml/itemProps3.xml><?xml version="1.0" encoding="utf-8"?>
<ds:datastoreItem xmlns:ds="http://schemas.openxmlformats.org/officeDocument/2006/customXml" ds:itemID="{B4220022-BB70-4B53-ACDF-A27221D4E4A9}"/>
</file>

<file path=customXml/itemProps4.xml><?xml version="1.0" encoding="utf-8"?>
<ds:datastoreItem xmlns:ds="http://schemas.openxmlformats.org/officeDocument/2006/customXml" ds:itemID="{953C82ED-322F-4CFF-A5E3-F4B896E03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2934</TotalTime>
  <Pages>23</Pages>
  <Words>7154</Words>
  <Characters>40779</Characters>
  <Application>Microsoft Office Word</Application>
  <DocSecurity>0</DocSecurity>
  <Lines>339</Lines>
  <Paragraphs>95</Paragraphs>
  <ScaleCrop>false</ScaleCrop>
  <Company>Acer</Company>
  <LinksUpToDate>false</LinksUpToDate>
  <CharactersWithSpaces>47838</CharactersWithSpaces>
  <SharedDoc>false</SharedDoc>
  <HLinks>
    <vt:vector size="60" baseType="variant">
      <vt:variant>
        <vt:i4>7405655</vt:i4>
      </vt:variant>
      <vt:variant>
        <vt:i4>30</vt:i4>
      </vt:variant>
      <vt:variant>
        <vt:i4>0</vt:i4>
      </vt:variant>
      <vt:variant>
        <vt:i4>5</vt:i4>
      </vt:variant>
      <vt:variant>
        <vt:lpwstr>mailto:Finance@masscec.com</vt:lpwstr>
      </vt:variant>
      <vt:variant>
        <vt:lpwstr/>
      </vt:variant>
      <vt:variant>
        <vt:i4>7405655</vt:i4>
      </vt:variant>
      <vt:variant>
        <vt:i4>27</vt:i4>
      </vt:variant>
      <vt:variant>
        <vt:i4>0</vt:i4>
      </vt:variant>
      <vt:variant>
        <vt:i4>5</vt:i4>
      </vt:variant>
      <vt:variant>
        <vt:lpwstr>mailto:finance@masscec.com</vt:lpwstr>
      </vt:variant>
      <vt:variant>
        <vt:lpwstr/>
      </vt:variant>
      <vt:variant>
        <vt:i4>7405655</vt:i4>
      </vt:variant>
      <vt:variant>
        <vt:i4>24</vt:i4>
      </vt:variant>
      <vt:variant>
        <vt:i4>0</vt:i4>
      </vt:variant>
      <vt:variant>
        <vt:i4>5</vt:i4>
      </vt:variant>
      <vt:variant>
        <vt:lpwstr>mailto:finance@masscec.com</vt:lpwstr>
      </vt:variant>
      <vt:variant>
        <vt:lpwstr/>
      </vt:variant>
      <vt:variant>
        <vt:i4>6881359</vt:i4>
      </vt:variant>
      <vt:variant>
        <vt:i4>18</vt:i4>
      </vt:variant>
      <vt:variant>
        <vt:i4>0</vt:i4>
      </vt:variant>
      <vt:variant>
        <vt:i4>5</vt:i4>
      </vt:variant>
      <vt:variant>
        <vt:lpwstr>mailto:Jgranum@masscec.com</vt:lpwstr>
      </vt:variant>
      <vt:variant>
        <vt:lpwstr/>
      </vt:variant>
      <vt:variant>
        <vt:i4>1441854</vt:i4>
      </vt:variant>
      <vt:variant>
        <vt:i4>15</vt:i4>
      </vt:variant>
      <vt:variant>
        <vt:i4>0</vt:i4>
      </vt:variant>
      <vt:variant>
        <vt:i4>5</vt:i4>
      </vt:variant>
      <vt:variant>
        <vt:lpwstr>mailto:CBacolod@masscec.com</vt:lpwstr>
      </vt:variant>
      <vt:variant>
        <vt:lpwstr/>
      </vt:variant>
      <vt:variant>
        <vt:i4>524333</vt:i4>
      </vt:variant>
      <vt:variant>
        <vt:i4>12</vt:i4>
      </vt:variant>
      <vt:variant>
        <vt:i4>0</vt:i4>
      </vt:variant>
      <vt:variant>
        <vt:i4>5</vt:i4>
      </vt:variant>
      <vt:variant>
        <vt:lpwstr>mailto:BChristensen@masscec.com</vt:lpwstr>
      </vt:variant>
      <vt:variant>
        <vt:lpwstr/>
      </vt:variant>
      <vt:variant>
        <vt:i4>1572904</vt:i4>
      </vt:variant>
      <vt:variant>
        <vt:i4>9</vt:i4>
      </vt:variant>
      <vt:variant>
        <vt:i4>0</vt:i4>
      </vt:variant>
      <vt:variant>
        <vt:i4>5</vt:i4>
      </vt:variant>
      <vt:variant>
        <vt:lpwstr>mailto:AFord@masscec.com</vt:lpwstr>
      </vt:variant>
      <vt:variant>
        <vt:lpwstr/>
      </vt:variant>
      <vt:variant>
        <vt:i4>6750302</vt:i4>
      </vt:variant>
      <vt:variant>
        <vt:i4>6</vt:i4>
      </vt:variant>
      <vt:variant>
        <vt:i4>0</vt:i4>
      </vt:variant>
      <vt:variant>
        <vt:i4>5</vt:i4>
      </vt:variant>
      <vt:variant>
        <vt:lpwstr>mailto:EHsieh@masscec.com</vt:lpwstr>
      </vt:variant>
      <vt:variant>
        <vt:lpwstr/>
      </vt:variant>
      <vt:variant>
        <vt:i4>1114168</vt:i4>
      </vt:variant>
      <vt:variant>
        <vt:i4>3</vt:i4>
      </vt:variant>
      <vt:variant>
        <vt:i4>0</vt:i4>
      </vt:variant>
      <vt:variant>
        <vt:i4>5</vt:i4>
      </vt:variant>
      <vt:variant>
        <vt:lpwstr>mailto:kravi@masscec.com</vt:lpwstr>
      </vt:variant>
      <vt:variant>
        <vt:lpwstr/>
      </vt:variant>
      <vt:variant>
        <vt:i4>7405655</vt:i4>
      </vt:variant>
      <vt:variant>
        <vt:i4>0</vt:i4>
      </vt:variant>
      <vt:variant>
        <vt:i4>0</vt:i4>
      </vt:variant>
      <vt:variant>
        <vt:i4>5</vt:i4>
      </vt:variant>
      <vt:variant>
        <vt:lpwstr>mailto:Finance@masscec.com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Edward Hsieh</cp:lastModifiedBy>
  <cp:revision>303</cp:revision>
  <cp:lastPrinted>2010-02-17T08:27:00Z</cp:lastPrinted>
  <dcterms:created xsi:type="dcterms:W3CDTF">2023-09-15T13:38:00Z</dcterms:created>
  <dcterms:modified xsi:type="dcterms:W3CDTF">2023-11-28T21:21:00Z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MediaServiceImageTags">
    <vt:lpwstr/>
  </property>
</Properties>
</file>